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AD7AD" w14:textId="0F7D0C32" w:rsidR="006C6D70" w:rsidRPr="00E24F52" w:rsidRDefault="006C6D70" w:rsidP="006C6D70">
      <w:pPr>
        <w:rPr>
          <w:b/>
          <w:bCs/>
          <w:sz w:val="36"/>
          <w:szCs w:val="36"/>
        </w:rPr>
      </w:pPr>
      <w:r w:rsidRPr="00E24F52">
        <w:rPr>
          <w:b/>
          <w:bCs/>
          <w:sz w:val="36"/>
          <w:szCs w:val="36"/>
        </w:rPr>
        <w:t xml:space="preserve">Nation-Building Projects, Session </w:t>
      </w:r>
      <w:r>
        <w:rPr>
          <w:b/>
          <w:bCs/>
          <w:sz w:val="36"/>
          <w:szCs w:val="36"/>
        </w:rPr>
        <w:t>3</w:t>
      </w:r>
      <w:r w:rsidRPr="00E24F52">
        <w:rPr>
          <w:b/>
          <w:bCs/>
          <w:sz w:val="36"/>
          <w:szCs w:val="36"/>
        </w:rPr>
        <w:t xml:space="preserve">, Meeting </w:t>
      </w:r>
      <w:r>
        <w:rPr>
          <w:b/>
          <w:bCs/>
          <w:sz w:val="36"/>
          <w:szCs w:val="36"/>
        </w:rPr>
        <w:t>S</w:t>
      </w:r>
      <w:r w:rsidRPr="00E24F52">
        <w:rPr>
          <w:b/>
          <w:bCs/>
          <w:sz w:val="36"/>
          <w:szCs w:val="36"/>
        </w:rPr>
        <w:t>ummary</w:t>
      </w:r>
    </w:p>
    <w:p w14:paraId="7B611130" w14:textId="77777777" w:rsidR="006C6D70" w:rsidRPr="00E24F52" w:rsidRDefault="006C6D70" w:rsidP="006C6D70">
      <w:pPr>
        <w:rPr>
          <w:b/>
          <w:bCs/>
          <w:sz w:val="28"/>
          <w:szCs w:val="28"/>
        </w:rPr>
      </w:pPr>
      <w:r w:rsidRPr="00E24F52">
        <w:rPr>
          <w:b/>
          <w:bCs/>
          <w:sz w:val="28"/>
          <w:szCs w:val="28"/>
        </w:rPr>
        <w:t>Quick recap</w:t>
      </w:r>
    </w:p>
    <w:p w14:paraId="636FBC75" w14:textId="18A16E60" w:rsidR="00161CB8" w:rsidRPr="00161CB8" w:rsidRDefault="00161CB8" w:rsidP="00161CB8">
      <w:r w:rsidRPr="00161CB8">
        <w:t xml:space="preserve">The group discussed strategies to </w:t>
      </w:r>
      <w:r w:rsidR="006C6D70">
        <w:t>influence public opinion and the Governor in Council regarding principles with which to determine what proposals should qualify as nation-building projects (NBPs), and thus be put be the official list of National Interest Projects</w:t>
      </w:r>
      <w:r w:rsidR="00313A7E">
        <w:t xml:space="preserve">.  </w:t>
      </w:r>
      <w:r w:rsidR="006C6D70">
        <w:t>T</w:t>
      </w:r>
      <w:r w:rsidRPr="00161CB8">
        <w:t xml:space="preserve">wo </w:t>
      </w:r>
      <w:r w:rsidR="006C6D70">
        <w:t xml:space="preserve">particular areas of focus emerged: </w:t>
      </w:r>
      <w:r w:rsidRPr="00161CB8">
        <w:t>Well-being and Planetary Health</w:t>
      </w:r>
      <w:r w:rsidR="00313A7E">
        <w:t xml:space="preserve">.  </w:t>
      </w:r>
      <w:r w:rsidR="006C6D70">
        <w:t>D</w:t>
      </w:r>
      <w:r w:rsidRPr="00161CB8">
        <w:t>ebate</w:t>
      </w:r>
      <w:r w:rsidR="006C6D70">
        <w:t xml:space="preserve"> also dealt with </w:t>
      </w:r>
      <w:r w:rsidRPr="00161CB8">
        <w:t>environmental impact</w:t>
      </w:r>
      <w:r w:rsidR="006C6D70">
        <w:t>s of various types</w:t>
      </w:r>
      <w:r w:rsidRPr="00161CB8">
        <w:t xml:space="preserve">, </w:t>
      </w:r>
      <w:r w:rsidR="006C6D70">
        <w:t xml:space="preserve">including effects of </w:t>
      </w:r>
      <w:r w:rsidRPr="00161CB8">
        <w:t xml:space="preserve">social media and </w:t>
      </w:r>
      <w:r w:rsidR="006C6D70">
        <w:t>artificial intelligence (</w:t>
      </w:r>
      <w:r w:rsidRPr="00161CB8">
        <w:t>AI</w:t>
      </w:r>
      <w:r w:rsidR="006C6D70">
        <w:t xml:space="preserve">) on public </w:t>
      </w:r>
      <w:r w:rsidR="006C6D70">
        <w:t>attitudes</w:t>
      </w:r>
      <w:r w:rsidR="00313A7E">
        <w:t xml:space="preserve">.  </w:t>
      </w:r>
      <w:r w:rsidRPr="00161CB8">
        <w:t xml:space="preserve">The group </w:t>
      </w:r>
      <w:r w:rsidR="006C6D70">
        <w:t xml:space="preserve">agreed on the need to clarify further </w:t>
      </w:r>
      <w:r w:rsidRPr="00161CB8">
        <w:t>principles</w:t>
      </w:r>
      <w:r w:rsidR="006C6D70">
        <w:t xml:space="preserve"> that had been raised</w:t>
      </w:r>
      <w:r w:rsidRPr="00161CB8">
        <w:t>, emphasizing the need to simplify and clarify their focus, and planned next steps for promoting these principles through various channels.</w:t>
      </w:r>
    </w:p>
    <w:p w14:paraId="509DC3EC" w14:textId="5DB903B8" w:rsidR="00161CB8" w:rsidRPr="00161CB8" w:rsidRDefault="00161CB8" w:rsidP="00161CB8">
      <w:pPr>
        <w:rPr>
          <w:b/>
          <w:bCs/>
          <w:sz w:val="28"/>
          <w:szCs w:val="28"/>
        </w:rPr>
      </w:pPr>
      <w:r w:rsidRPr="00161CB8">
        <w:rPr>
          <w:b/>
          <w:bCs/>
          <w:sz w:val="28"/>
          <w:szCs w:val="28"/>
        </w:rPr>
        <w:t xml:space="preserve">Next </w:t>
      </w:r>
      <w:r w:rsidR="00576DAC">
        <w:rPr>
          <w:b/>
          <w:bCs/>
          <w:sz w:val="28"/>
          <w:szCs w:val="28"/>
        </w:rPr>
        <w:t>S</w:t>
      </w:r>
      <w:r w:rsidRPr="00161CB8">
        <w:rPr>
          <w:b/>
          <w:bCs/>
          <w:sz w:val="28"/>
          <w:szCs w:val="28"/>
        </w:rPr>
        <w:t>teps</w:t>
      </w:r>
    </w:p>
    <w:p w14:paraId="4F721265" w14:textId="737153BD" w:rsidR="00161CB8" w:rsidRPr="00161CB8" w:rsidRDefault="00161CB8" w:rsidP="00161CB8">
      <w:pPr>
        <w:numPr>
          <w:ilvl w:val="0"/>
          <w:numId w:val="1"/>
        </w:numPr>
      </w:pPr>
      <w:r w:rsidRPr="00161CB8">
        <w:t xml:space="preserve">CACOR team </w:t>
      </w:r>
      <w:r w:rsidR="006C6D70">
        <w:t xml:space="preserve">(David Pollock and Dave Dougherty to prepare a new draft paper) </w:t>
      </w:r>
      <w:r w:rsidRPr="00161CB8">
        <w:t xml:space="preserve">to simplify and refine the nation-building principles document, removing </w:t>
      </w:r>
      <w:r w:rsidR="006C6D70" w:rsidRPr="00161CB8">
        <w:t>complex language</w:t>
      </w:r>
      <w:r w:rsidR="006C6D70" w:rsidRPr="00161CB8">
        <w:t xml:space="preserve"> </w:t>
      </w:r>
      <w:r w:rsidR="006C6D70">
        <w:t xml:space="preserve">and </w:t>
      </w:r>
      <w:r w:rsidRPr="00161CB8">
        <w:t xml:space="preserve">American </w:t>
      </w:r>
      <w:r w:rsidR="006C6D70">
        <w:t>spellings from the latest AI-created text (if that is used)</w:t>
      </w:r>
    </w:p>
    <w:p w14:paraId="6638887A" w14:textId="18368C6D" w:rsidR="00161CB8" w:rsidRPr="00161CB8" w:rsidRDefault="00161CB8" w:rsidP="00161CB8">
      <w:pPr>
        <w:numPr>
          <w:ilvl w:val="0"/>
          <w:numId w:val="1"/>
        </w:numPr>
      </w:pPr>
      <w:r w:rsidRPr="00161CB8">
        <w:t xml:space="preserve">CACOR team </w:t>
      </w:r>
      <w:r w:rsidR="006C6D70">
        <w:t xml:space="preserve">likely </w:t>
      </w:r>
      <w:r w:rsidRPr="00161CB8">
        <w:t>to reduce the number of principles from 9 to 5, focusing on well-being and environmental impact</w:t>
      </w:r>
    </w:p>
    <w:p w14:paraId="21D89DB8" w14:textId="5F694547" w:rsidR="00161CB8" w:rsidRPr="00161CB8" w:rsidRDefault="00161CB8" w:rsidP="00161CB8">
      <w:pPr>
        <w:numPr>
          <w:ilvl w:val="0"/>
          <w:numId w:val="1"/>
        </w:numPr>
      </w:pPr>
      <w:r w:rsidRPr="00161CB8">
        <w:t xml:space="preserve">CACOR team </w:t>
      </w:r>
      <w:r w:rsidR="006C6D70">
        <w:t xml:space="preserve">perhaps </w:t>
      </w:r>
      <w:r w:rsidRPr="00161CB8">
        <w:t xml:space="preserve">to develop </w:t>
      </w:r>
      <w:r w:rsidR="006C6D70">
        <w:t xml:space="preserve">more detailed </w:t>
      </w:r>
      <w:r w:rsidRPr="00161CB8">
        <w:t>criteria for evaluating nation-building projects</w:t>
      </w:r>
    </w:p>
    <w:p w14:paraId="0E2756D1" w14:textId="77777777" w:rsidR="00161CB8" w:rsidRPr="00161CB8" w:rsidRDefault="00161CB8" w:rsidP="00161CB8">
      <w:pPr>
        <w:numPr>
          <w:ilvl w:val="0"/>
          <w:numId w:val="1"/>
        </w:numPr>
      </w:pPr>
      <w:r w:rsidRPr="00161CB8">
        <w:t>CACOR team to consider organizing a national event to galvanize public support for key initiatives</w:t>
      </w:r>
    </w:p>
    <w:p w14:paraId="163A4188" w14:textId="43909E74" w:rsidR="00161CB8" w:rsidRPr="00161CB8" w:rsidRDefault="00161CB8" w:rsidP="00161CB8">
      <w:pPr>
        <w:numPr>
          <w:ilvl w:val="0"/>
          <w:numId w:val="1"/>
        </w:numPr>
      </w:pPr>
      <w:r w:rsidRPr="00161CB8">
        <w:t>CACOR team to identify potential projects that align with the proposed principles and criteria</w:t>
      </w:r>
      <w:r w:rsidR="006C6D70">
        <w:t>, though this may be getting into matters on which many other groups will work</w:t>
      </w:r>
    </w:p>
    <w:p w14:paraId="53F0BB52" w14:textId="77777777" w:rsidR="00161CB8" w:rsidRPr="00161CB8" w:rsidRDefault="00161CB8" w:rsidP="00161CB8">
      <w:pPr>
        <w:numPr>
          <w:ilvl w:val="0"/>
          <w:numId w:val="1"/>
        </w:numPr>
      </w:pPr>
      <w:r w:rsidRPr="00161CB8">
        <w:t>CACOR team to reach out to other organizations working on similar initiatives to coordinate efforts</w:t>
      </w:r>
    </w:p>
    <w:p w14:paraId="554F2C7A" w14:textId="3D536410" w:rsidR="00161CB8" w:rsidRPr="00161CB8" w:rsidRDefault="00161CB8" w:rsidP="00161CB8">
      <w:pPr>
        <w:numPr>
          <w:ilvl w:val="0"/>
          <w:numId w:val="1"/>
        </w:numPr>
      </w:pPr>
      <w:r w:rsidRPr="00161CB8">
        <w:t xml:space="preserve">CACOR team to prepare </w:t>
      </w:r>
      <w:r w:rsidR="006C6D70">
        <w:t xml:space="preserve">documents suitable for circulation to the public and </w:t>
      </w:r>
      <w:r w:rsidRPr="00161CB8">
        <w:t xml:space="preserve">a submission for the new Federal Project </w:t>
      </w:r>
      <w:r w:rsidR="006C6D70">
        <w:t>O</w:t>
      </w:r>
      <w:r w:rsidRPr="00161CB8">
        <w:t>ffice</w:t>
      </w:r>
      <w:r w:rsidR="006C6D70">
        <w:t xml:space="preserve">, which is to begin operation </w:t>
      </w:r>
      <w:r w:rsidRPr="00161CB8">
        <w:t>in September</w:t>
      </w:r>
    </w:p>
    <w:p w14:paraId="1FD176B4" w14:textId="097EB865" w:rsidR="00161CB8" w:rsidRPr="00161CB8" w:rsidRDefault="00576DAC" w:rsidP="00161CB8">
      <w:pPr>
        <w:numPr>
          <w:ilvl w:val="0"/>
          <w:numId w:val="1"/>
        </w:numPr>
      </w:pPr>
      <w:r>
        <w:t xml:space="preserve">One possible focus could be </w:t>
      </w:r>
      <w:r w:rsidR="00161CB8" w:rsidRPr="00161CB8">
        <w:t xml:space="preserve">on electrification and modernization of the national grid as a potential </w:t>
      </w:r>
      <w:r>
        <w:t xml:space="preserve">NBP; another could be </w:t>
      </w:r>
      <w:r w:rsidR="00161CB8" w:rsidRPr="00161CB8">
        <w:t>universal basic income</w:t>
      </w:r>
      <w:r>
        <w:t>; another could be r</w:t>
      </w:r>
      <w:r w:rsidR="00161CB8" w:rsidRPr="00161CB8">
        <w:t>egulat</w:t>
      </w:r>
      <w:r>
        <w:t>ions for</w:t>
      </w:r>
      <w:r w:rsidR="00161CB8" w:rsidRPr="00161CB8">
        <w:t xml:space="preserve"> social media and high-tech companies</w:t>
      </w:r>
      <w:r>
        <w:t>, though this could be quite difficult</w:t>
      </w:r>
    </w:p>
    <w:p w14:paraId="184A9F42" w14:textId="454D6453" w:rsidR="00161CB8" w:rsidRDefault="00161CB8" w:rsidP="00576DAC">
      <w:pPr>
        <w:numPr>
          <w:ilvl w:val="0"/>
          <w:numId w:val="1"/>
        </w:numPr>
      </w:pPr>
      <w:r w:rsidRPr="00161CB8">
        <w:lastRenderedPageBreak/>
        <w:t xml:space="preserve">David Pollock and Dave Dougherty to review and consolidate </w:t>
      </w:r>
      <w:r w:rsidR="00576DAC">
        <w:t xml:space="preserve">what has been written thus far, considering in particular comments received from </w:t>
      </w:r>
      <w:r w:rsidRPr="00161CB8">
        <w:t>Fernande</w:t>
      </w:r>
      <w:r w:rsidR="00576DAC">
        <w:t xml:space="preserve"> Faulkner, Rick Munroe, and Peter MacKinnon, along with many articles that have been surfacing on the internet</w:t>
      </w:r>
    </w:p>
    <w:p w14:paraId="52A13023" w14:textId="77777777" w:rsidR="00576DAC" w:rsidRDefault="00576DAC" w:rsidP="00576DAC">
      <w:pPr>
        <w:numPr>
          <w:ilvl w:val="0"/>
          <w:numId w:val="1"/>
        </w:numPr>
      </w:pPr>
      <w:r w:rsidRPr="00161CB8">
        <w:t xml:space="preserve">Fernande </w:t>
      </w:r>
      <w:r>
        <w:t xml:space="preserve">Faulkner </w:t>
      </w:r>
      <w:r w:rsidRPr="00161CB8">
        <w:t xml:space="preserve">to send </w:t>
      </w:r>
      <w:r>
        <w:t xml:space="preserve">her comments </w:t>
      </w:r>
      <w:r w:rsidRPr="00161CB8">
        <w:t>document directly to David Pollock</w:t>
      </w:r>
    </w:p>
    <w:p w14:paraId="1B1B1C17" w14:textId="0114A7D1" w:rsidR="00576DAC" w:rsidRPr="00161CB8" w:rsidRDefault="00576DAC" w:rsidP="00576DAC">
      <w:pPr>
        <w:numPr>
          <w:ilvl w:val="0"/>
          <w:numId w:val="1"/>
        </w:numPr>
      </w:pPr>
      <w:r>
        <w:t xml:space="preserve">Dave Dougherty </w:t>
      </w:r>
      <w:r w:rsidRPr="00161CB8">
        <w:t>to share Rick</w:t>
      </w:r>
      <w:r>
        <w:t xml:space="preserve"> Munroe</w:t>
      </w:r>
      <w:r w:rsidRPr="00161CB8">
        <w:t xml:space="preserve">'s </w:t>
      </w:r>
      <w:r>
        <w:t xml:space="preserve">comments </w:t>
      </w:r>
      <w:r w:rsidRPr="00161CB8">
        <w:t>document with David Pollock</w:t>
      </w:r>
    </w:p>
    <w:p w14:paraId="01CC6E16" w14:textId="0AEF4BA9" w:rsidR="00161CB8" w:rsidRPr="00161CB8" w:rsidRDefault="00161CB8" w:rsidP="00161CB8">
      <w:pPr>
        <w:numPr>
          <w:ilvl w:val="0"/>
          <w:numId w:val="1"/>
        </w:numPr>
      </w:pPr>
      <w:r w:rsidRPr="00161CB8">
        <w:t xml:space="preserve">David Pollock and Dave Dougherty to meet tomorrow </w:t>
      </w:r>
      <w:r w:rsidR="00576DAC">
        <w:t xml:space="preserve">morning to begin </w:t>
      </w:r>
      <w:r w:rsidRPr="00161CB8">
        <w:t>work on</w:t>
      </w:r>
      <w:r w:rsidR="00576DAC">
        <w:t xml:space="preserve"> the </w:t>
      </w:r>
      <w:r w:rsidRPr="00161CB8">
        <w:t>document</w:t>
      </w:r>
    </w:p>
    <w:p w14:paraId="3066710A" w14:textId="649171E3" w:rsidR="00576DAC" w:rsidRPr="005347C1" w:rsidRDefault="00576DAC" w:rsidP="00576DAC">
      <w:pPr>
        <w:numPr>
          <w:ilvl w:val="0"/>
          <w:numId w:val="1"/>
        </w:numPr>
        <w:rPr>
          <w:b/>
          <w:bCs/>
        </w:rPr>
      </w:pPr>
      <w:r>
        <w:t xml:space="preserve">Dave Dougherty </w:t>
      </w:r>
      <w:r w:rsidR="00161CB8" w:rsidRPr="00161CB8">
        <w:t>to prepare presentation materials for September 24th CACOR luncheon</w:t>
      </w:r>
      <w:r>
        <w:t>, though the slides will be shown by Art Hunter or a suitable replacement as Dave D</w:t>
      </w:r>
      <w:r w:rsidR="00313A7E">
        <w:t xml:space="preserve">.  </w:t>
      </w:r>
      <w:r>
        <w:t>will not be able to attend the meeting in person</w:t>
      </w:r>
    </w:p>
    <w:p w14:paraId="0AC01EBB" w14:textId="24A087BB" w:rsidR="005347C1" w:rsidRPr="00576DAC" w:rsidRDefault="005347C1" w:rsidP="00576DAC">
      <w:pPr>
        <w:numPr>
          <w:ilvl w:val="0"/>
          <w:numId w:val="1"/>
        </w:numPr>
        <w:rPr>
          <w:b/>
          <w:bCs/>
        </w:rPr>
      </w:pPr>
      <w:r w:rsidRPr="00161CB8">
        <w:t xml:space="preserve">Jean </w:t>
      </w:r>
      <w:r>
        <w:t xml:space="preserve">Dougherty </w:t>
      </w:r>
      <w:r w:rsidRPr="00161CB8">
        <w:t xml:space="preserve">announced she would be stepping back from organizing meetings and writing tasks </w:t>
      </w:r>
      <w:r>
        <w:t>as she will be dealing with family matters in coming months</w:t>
      </w:r>
    </w:p>
    <w:p w14:paraId="0172811E" w14:textId="77777777" w:rsidR="00576DAC" w:rsidRDefault="00576DAC" w:rsidP="00576DAC">
      <w:pPr>
        <w:ind w:left="360"/>
      </w:pPr>
    </w:p>
    <w:p w14:paraId="228AA50F" w14:textId="650B66C5" w:rsidR="00161CB8" w:rsidRPr="00161CB8" w:rsidRDefault="00161CB8" w:rsidP="00576DAC">
      <w:pPr>
        <w:rPr>
          <w:b/>
          <w:bCs/>
          <w:sz w:val="28"/>
          <w:szCs w:val="28"/>
        </w:rPr>
      </w:pPr>
      <w:r w:rsidRPr="00161CB8">
        <w:rPr>
          <w:b/>
          <w:bCs/>
          <w:sz w:val="28"/>
          <w:szCs w:val="28"/>
        </w:rPr>
        <w:t>Summary</w:t>
      </w:r>
    </w:p>
    <w:p w14:paraId="3BEAF2B0" w14:textId="0D9DFD80" w:rsidR="00161CB8" w:rsidRPr="00161CB8" w:rsidRDefault="00161CB8" w:rsidP="00161CB8">
      <w:pPr>
        <w:rPr>
          <w:b/>
          <w:bCs/>
        </w:rPr>
      </w:pPr>
      <w:r w:rsidRPr="00161CB8">
        <w:rPr>
          <w:b/>
          <w:bCs/>
        </w:rPr>
        <w:t xml:space="preserve">Influencing </w:t>
      </w:r>
      <w:r w:rsidR="005347C1">
        <w:rPr>
          <w:b/>
          <w:bCs/>
        </w:rPr>
        <w:t>Choices for NBPs</w:t>
      </w:r>
    </w:p>
    <w:p w14:paraId="3F6D134B" w14:textId="62EEF8FA" w:rsidR="00161CB8" w:rsidRPr="00161CB8" w:rsidRDefault="00161CB8" w:rsidP="00161CB8">
      <w:r w:rsidRPr="00161CB8">
        <w:t xml:space="preserve">The group discussed </w:t>
      </w:r>
      <w:r w:rsidR="005347C1">
        <w:t xml:space="preserve">how </w:t>
      </w:r>
      <w:r w:rsidRPr="00161CB8">
        <w:t xml:space="preserve">to influence </w:t>
      </w:r>
      <w:r w:rsidR="005347C1">
        <w:t>which projects receive government approval and funding</w:t>
      </w:r>
      <w:r w:rsidR="00313A7E">
        <w:t xml:space="preserve">.  </w:t>
      </w:r>
      <w:r w:rsidRPr="00161CB8">
        <w:t xml:space="preserve">Art </w:t>
      </w:r>
      <w:r w:rsidR="005347C1">
        <w:t xml:space="preserve">Hunter </w:t>
      </w:r>
      <w:r w:rsidRPr="00161CB8">
        <w:t xml:space="preserve">explained how the initiative started during a </w:t>
      </w:r>
      <w:r w:rsidR="005347C1">
        <w:t xml:space="preserve">previous </w:t>
      </w:r>
      <w:r w:rsidRPr="00161CB8">
        <w:t xml:space="preserve">Friday </w:t>
      </w:r>
      <w:r w:rsidR="005347C1">
        <w:t>session</w:t>
      </w:r>
      <w:r w:rsidR="00313A7E">
        <w:t xml:space="preserve">.  </w:t>
      </w:r>
      <w:r w:rsidR="005347C1">
        <w:t>Various members mentioned their links to federal politicians and bureaucrats—these contacts could be made aware of CACOR’s concerns and suggestions</w:t>
      </w:r>
      <w:r w:rsidR="00313A7E">
        <w:t xml:space="preserve">.  </w:t>
      </w:r>
      <w:r w:rsidRPr="00161CB8">
        <w:t xml:space="preserve">The team agreed to complete </w:t>
      </w:r>
      <w:r w:rsidR="005347C1">
        <w:t xml:space="preserve">a new </w:t>
      </w:r>
      <w:r w:rsidRPr="00161CB8">
        <w:t xml:space="preserve">document </w:t>
      </w:r>
      <w:r w:rsidR="005347C1">
        <w:t xml:space="preserve">on principles for examining NBPs </w:t>
      </w:r>
      <w:r w:rsidRPr="00161CB8">
        <w:t xml:space="preserve">and </w:t>
      </w:r>
      <w:r w:rsidR="005347C1">
        <w:t xml:space="preserve">to </w:t>
      </w:r>
      <w:r w:rsidRPr="00161CB8">
        <w:t xml:space="preserve">consider releasing it to multiple government contacts, </w:t>
      </w:r>
      <w:r w:rsidR="005347C1">
        <w:t>the press, and nongovernmental organizations (NGOs)</w:t>
      </w:r>
      <w:r w:rsidRPr="00161CB8">
        <w:t>.</w:t>
      </w:r>
    </w:p>
    <w:p w14:paraId="5689F76A" w14:textId="77777777" w:rsidR="00161CB8" w:rsidRPr="00161CB8" w:rsidRDefault="00161CB8" w:rsidP="00161CB8">
      <w:pPr>
        <w:rPr>
          <w:b/>
          <w:bCs/>
        </w:rPr>
      </w:pPr>
      <w:r w:rsidRPr="00161CB8">
        <w:rPr>
          <w:b/>
          <w:bCs/>
        </w:rPr>
        <w:t>Well-Being and Planetary Health Proposals</w:t>
      </w:r>
    </w:p>
    <w:p w14:paraId="1E2F250A" w14:textId="77777777" w:rsidR="005347C1" w:rsidRDefault="00161CB8" w:rsidP="00161CB8">
      <w:r w:rsidRPr="00161CB8">
        <w:t xml:space="preserve">The group discussed two main </w:t>
      </w:r>
      <w:r w:rsidR="005347C1">
        <w:t>idea</w:t>
      </w:r>
      <w:r w:rsidRPr="00161CB8">
        <w:t xml:space="preserve">s: </w:t>
      </w:r>
      <w:r w:rsidR="005347C1">
        <w:t xml:space="preserve">using </w:t>
      </w:r>
      <w:r w:rsidRPr="00161CB8">
        <w:t>Well-being and Planetary Health as a civil society-government hub for public engagement</w:t>
      </w:r>
      <w:r w:rsidR="005347C1">
        <w:t xml:space="preserve"> and NBP selection</w:t>
      </w:r>
      <w:r w:rsidRPr="00161CB8">
        <w:t xml:space="preserve">, </w:t>
      </w:r>
      <w:r w:rsidR="005347C1">
        <w:t xml:space="preserve">which aligns with a </w:t>
      </w:r>
      <w:r w:rsidRPr="00161CB8">
        <w:t>decades-long initiative to embed well-being and planetary boundaries into government decision-making</w:t>
      </w:r>
      <w:r w:rsidR="00313A7E">
        <w:t xml:space="preserve">.  </w:t>
      </w:r>
      <w:r w:rsidRPr="00161CB8">
        <w:t xml:space="preserve">Ted </w:t>
      </w:r>
      <w:r w:rsidR="005347C1">
        <w:t xml:space="preserve">Manning </w:t>
      </w:r>
      <w:r w:rsidRPr="00161CB8">
        <w:t>suggested organizing a national event to focus on key issues and proposed several projects including a national electrical grid and rapid rail links</w:t>
      </w:r>
      <w:r w:rsidR="005347C1">
        <w:t>—these are specific NBPs, however, and it is not yet clear that CACOR needs to put forth such specific proposals</w:t>
      </w:r>
      <w:r w:rsidR="00313A7E">
        <w:t xml:space="preserve">.  </w:t>
      </w:r>
      <w:r w:rsidRPr="00161CB8">
        <w:t xml:space="preserve">Fernande </w:t>
      </w:r>
      <w:r w:rsidR="005347C1">
        <w:t xml:space="preserve">Faulkner </w:t>
      </w:r>
      <w:r w:rsidRPr="00161CB8">
        <w:t>emphasized the need to develop clear principles for assessing national building projects</w:t>
      </w:r>
      <w:r w:rsidR="005347C1">
        <w:t xml:space="preserve">.  </w:t>
      </w:r>
    </w:p>
    <w:p w14:paraId="05E58F2E" w14:textId="270C78C0" w:rsidR="00161CB8" w:rsidRPr="00161CB8" w:rsidRDefault="00161CB8" w:rsidP="00161CB8"/>
    <w:p w14:paraId="52B279E1" w14:textId="77777777" w:rsidR="00161CB8" w:rsidRPr="00161CB8" w:rsidRDefault="00161CB8" w:rsidP="00161CB8">
      <w:pPr>
        <w:rPr>
          <w:b/>
          <w:bCs/>
        </w:rPr>
      </w:pPr>
      <w:r w:rsidRPr="00161CB8">
        <w:rPr>
          <w:b/>
          <w:bCs/>
        </w:rPr>
        <w:lastRenderedPageBreak/>
        <w:t>Canadian Nation-Building Principles Discussion</w:t>
      </w:r>
    </w:p>
    <w:p w14:paraId="23FA7FFC" w14:textId="08F59DFB" w:rsidR="00161CB8" w:rsidRPr="00161CB8" w:rsidRDefault="00161CB8" w:rsidP="00161CB8">
      <w:r w:rsidRPr="00161CB8">
        <w:t xml:space="preserve">The group discussed nation-building projects and principles, with </w:t>
      </w:r>
      <w:r w:rsidR="005347C1">
        <w:t xml:space="preserve">Dave Dougherty noting Canada no longer produces its own </w:t>
      </w:r>
      <w:r w:rsidRPr="00161CB8">
        <w:t xml:space="preserve">affordable insulin </w:t>
      </w:r>
      <w:r w:rsidR="005347C1">
        <w:t>supply</w:t>
      </w:r>
      <w:r w:rsidR="0046681B">
        <w:t xml:space="preserve"> (which we had for five decades) as one example of an NBP that would be in line with the sorts of </w:t>
      </w:r>
      <w:r w:rsidRPr="00161CB8">
        <w:t xml:space="preserve">policy projects </w:t>
      </w:r>
      <w:r w:rsidR="0046681B">
        <w:t xml:space="preserve">that </w:t>
      </w:r>
      <w:r w:rsidRPr="00161CB8">
        <w:t>historically shaped Canada</w:t>
      </w:r>
      <w:r w:rsidR="00313A7E">
        <w:t xml:space="preserve">.  </w:t>
      </w:r>
      <w:r w:rsidR="0046681B">
        <w:t xml:space="preserve">He pointed out that </w:t>
      </w:r>
      <w:r w:rsidRPr="00161CB8">
        <w:t xml:space="preserve">an AI-generated list of principles </w:t>
      </w:r>
      <w:r w:rsidR="0046681B">
        <w:t xml:space="preserve">(which Art Hunter had arranged) was </w:t>
      </w:r>
      <w:r w:rsidRPr="00161CB8">
        <w:t>overly bureaucratic and Americanized</w:t>
      </w:r>
      <w:r w:rsidR="0046681B">
        <w:t xml:space="preserve">—participants agreed </w:t>
      </w:r>
      <w:r w:rsidRPr="00161CB8">
        <w:t xml:space="preserve">it needed simplification and </w:t>
      </w:r>
      <w:r w:rsidR="0046681B">
        <w:t xml:space="preserve">to </w:t>
      </w:r>
      <w:r w:rsidRPr="00161CB8">
        <w:t>focus on essential principles</w:t>
      </w:r>
      <w:r w:rsidR="00313A7E">
        <w:t xml:space="preserve">.  </w:t>
      </w:r>
      <w:r w:rsidRPr="00161CB8">
        <w:t>David Pollock suggested respecting planetary boundaries and promoting self-reliance, including local food systems, while aiming for principles that resonate with the Canadian population and decision-makers.</w:t>
      </w:r>
    </w:p>
    <w:p w14:paraId="5C0CB8D1" w14:textId="77777777" w:rsidR="00161CB8" w:rsidRPr="00161CB8" w:rsidRDefault="00161CB8" w:rsidP="00161CB8">
      <w:pPr>
        <w:rPr>
          <w:b/>
          <w:bCs/>
        </w:rPr>
      </w:pPr>
      <w:r w:rsidRPr="00161CB8">
        <w:rPr>
          <w:b/>
          <w:bCs/>
        </w:rPr>
        <w:t>Engagement and Collaboration for Results</w:t>
      </w:r>
    </w:p>
    <w:p w14:paraId="6F1B14B2" w14:textId="287EB338" w:rsidR="00161CB8" w:rsidRPr="00161CB8" w:rsidRDefault="00161CB8" w:rsidP="00161CB8">
      <w:r w:rsidRPr="00161CB8">
        <w:t xml:space="preserve">The group </w:t>
      </w:r>
      <w:r w:rsidR="00D46398">
        <w:t xml:space="preserve">felt </w:t>
      </w:r>
      <w:r w:rsidRPr="00161CB8">
        <w:t xml:space="preserve">importance of engagement </w:t>
      </w:r>
      <w:r w:rsidR="00D46398">
        <w:t xml:space="preserve">was critical to getting </w:t>
      </w:r>
      <w:r w:rsidRPr="00161CB8">
        <w:t xml:space="preserve">results, with Fernande </w:t>
      </w:r>
      <w:r w:rsidR="00D46398">
        <w:t xml:space="preserve">Faulkner highlighting </w:t>
      </w:r>
      <w:r w:rsidRPr="00161CB8">
        <w:t>the need to address plastic pollution</w:t>
      </w:r>
      <w:r w:rsidR="00313A7E">
        <w:t xml:space="preserve">.  </w:t>
      </w:r>
      <w:r w:rsidR="00D46398">
        <w:t xml:space="preserve">Dave Dougherty noted that the </w:t>
      </w:r>
      <w:r w:rsidRPr="00161CB8">
        <w:t xml:space="preserve"> new Federal Project </w:t>
      </w:r>
      <w:r w:rsidR="00D46398">
        <w:t>O</w:t>
      </w:r>
      <w:r w:rsidRPr="00161CB8">
        <w:t xml:space="preserve">ffice </w:t>
      </w:r>
      <w:r w:rsidR="00D46398">
        <w:t xml:space="preserve">(official name undetermined as yet) would be </w:t>
      </w:r>
      <w:r w:rsidRPr="00161CB8">
        <w:t>starting in September</w:t>
      </w:r>
      <w:r w:rsidR="00D46398">
        <w:t xml:space="preserve"> and it remains unclear whether that office will have any </w:t>
      </w:r>
      <w:r w:rsidRPr="00161CB8">
        <w:t>citizen input</w:t>
      </w:r>
      <w:r w:rsidR="00313A7E">
        <w:t xml:space="preserve">.  </w:t>
      </w:r>
      <w:r w:rsidRPr="00161CB8">
        <w:t>Raymond</w:t>
      </w:r>
      <w:r w:rsidR="00D46398">
        <w:t xml:space="preserve"> Leury</w:t>
      </w:r>
      <w:r w:rsidRPr="00161CB8">
        <w:t xml:space="preserve"> highlighted the need to collaborate with other organizations to advance shared ideas, such as allowing European EVs to be sold in Canada</w:t>
      </w:r>
      <w:r w:rsidR="00313A7E">
        <w:t xml:space="preserve">.  </w:t>
      </w:r>
      <w:r w:rsidRPr="00161CB8">
        <w:t>The group debated whether CACOR should lead the charge on developing principles for nation-building projects, with Ted</w:t>
      </w:r>
      <w:r w:rsidR="00D46398">
        <w:t xml:space="preserve"> Manning</w:t>
      </w:r>
      <w:r w:rsidRPr="00161CB8">
        <w:t xml:space="preserve"> suggesting </w:t>
      </w:r>
      <w:r w:rsidR="00D46398">
        <w:t xml:space="preserve">the organization could </w:t>
      </w:r>
      <w:r w:rsidRPr="00161CB8">
        <w:t>provide context and support rather than lead</w:t>
      </w:r>
      <w:r w:rsidR="00D46398">
        <w:t>ing</w:t>
      </w:r>
      <w:r w:rsidR="00313A7E">
        <w:t xml:space="preserve">.  </w:t>
      </w:r>
      <w:r w:rsidR="00D46398">
        <w:t xml:space="preserve">Daver Dougherty </w:t>
      </w:r>
      <w:r w:rsidRPr="00161CB8">
        <w:t xml:space="preserve">emphasized the importance of getting </w:t>
      </w:r>
      <w:r w:rsidR="00D46398">
        <w:t xml:space="preserve">CACOR’s </w:t>
      </w:r>
      <w:r w:rsidRPr="00161CB8">
        <w:t xml:space="preserve">message </w:t>
      </w:r>
      <w:r w:rsidR="00D46398">
        <w:t xml:space="preserve">on the need for guidelines on NBPs </w:t>
      </w:r>
      <w:r w:rsidRPr="00161CB8">
        <w:t>into the public sphere</w:t>
      </w:r>
      <w:r w:rsidR="00D46398">
        <w:t>—</w:t>
      </w:r>
      <w:r w:rsidRPr="00161CB8">
        <w:t>the</w:t>
      </w:r>
      <w:r w:rsidR="00D46398">
        <w:t xml:space="preserve"> </w:t>
      </w:r>
      <w:r w:rsidRPr="00161CB8">
        <w:t>group acknowledged the challenge of convincing policymakers to adopt new criteria for project selection.</w:t>
      </w:r>
    </w:p>
    <w:p w14:paraId="7CF5EAA5" w14:textId="1EBB0CCB" w:rsidR="00161CB8" w:rsidRPr="00161CB8" w:rsidRDefault="00161CB8" w:rsidP="00161CB8">
      <w:pPr>
        <w:rPr>
          <w:b/>
          <w:bCs/>
        </w:rPr>
      </w:pPr>
      <w:r w:rsidRPr="00161CB8">
        <w:rPr>
          <w:b/>
          <w:bCs/>
        </w:rPr>
        <w:t>Evaluating National Projects</w:t>
      </w:r>
    </w:p>
    <w:p w14:paraId="0137B10F" w14:textId="5BB2F9E6" w:rsidR="00161CB8" w:rsidRPr="00161CB8" w:rsidRDefault="003D534B" w:rsidP="00161CB8">
      <w:r>
        <w:t xml:space="preserve">Participants first </w:t>
      </w:r>
      <w:r w:rsidR="00161CB8" w:rsidRPr="00161CB8">
        <w:t>focus</w:t>
      </w:r>
      <w:r>
        <w:t>sed</w:t>
      </w:r>
      <w:r w:rsidR="00161CB8" w:rsidRPr="00161CB8">
        <w:t xml:space="preserve"> on electrifying Canada versus building pipelines</w:t>
      </w:r>
      <w:r w:rsidR="00313A7E">
        <w:t xml:space="preserve">.  </w:t>
      </w:r>
      <w:r w:rsidR="00161CB8" w:rsidRPr="00161CB8">
        <w:t>They agreed that well-being should be the top criterion, encompassing both environmental and societal benefits</w:t>
      </w:r>
      <w:r w:rsidR="00313A7E">
        <w:t xml:space="preserve">.  </w:t>
      </w:r>
      <w:r w:rsidR="00161CB8" w:rsidRPr="00161CB8">
        <w:t xml:space="preserve">Raymond </w:t>
      </w:r>
      <w:r>
        <w:t xml:space="preserve">Leury </w:t>
      </w:r>
      <w:r w:rsidR="00161CB8" w:rsidRPr="00161CB8">
        <w:t xml:space="preserve">emphasized the importance of jobs in gaining public support, while others suggested that </w:t>
      </w:r>
      <w:r w:rsidRPr="00161CB8">
        <w:t>concentrating</w:t>
      </w:r>
      <w:r w:rsidR="00161CB8" w:rsidRPr="00161CB8">
        <w:t xml:space="preserve"> on jobs could </w:t>
      </w:r>
      <w:r>
        <w:t xml:space="preserve">act as </w:t>
      </w:r>
      <w:r w:rsidR="00161CB8" w:rsidRPr="00161CB8">
        <w:t>a distraction</w:t>
      </w:r>
      <w:r>
        <w:t>—every project will create jobs and many jobs are so-called “bullshit jobs.”</w:t>
      </w:r>
      <w:r w:rsidR="00313A7E">
        <w:t xml:space="preserve">  </w:t>
      </w:r>
      <w:r w:rsidR="00161CB8" w:rsidRPr="00161CB8">
        <w:t xml:space="preserve">Fernande </w:t>
      </w:r>
      <w:r>
        <w:t xml:space="preserve">Faulkner </w:t>
      </w:r>
      <w:r w:rsidR="00161CB8" w:rsidRPr="00161CB8">
        <w:t>proposed using simple, clear principles that would be understandable to the general public</w:t>
      </w:r>
      <w:r w:rsidR="00313A7E">
        <w:t xml:space="preserve">.  </w:t>
      </w:r>
      <w:r w:rsidR="00161CB8" w:rsidRPr="00161CB8">
        <w:t>The conversation highlighted the complexity of evaluating large-scale infrastructure projects and the need to consider multiple factors beyond just economic benefits.</w:t>
      </w:r>
    </w:p>
    <w:p w14:paraId="50903C54" w14:textId="465BCB55" w:rsidR="00161CB8" w:rsidRPr="00161CB8" w:rsidRDefault="00161CB8" w:rsidP="00161CB8">
      <w:pPr>
        <w:rPr>
          <w:b/>
          <w:bCs/>
        </w:rPr>
      </w:pPr>
      <w:r w:rsidRPr="00161CB8">
        <w:rPr>
          <w:b/>
          <w:bCs/>
        </w:rPr>
        <w:t>Global Challenges in Tech</w:t>
      </w:r>
      <w:r w:rsidR="00757A91">
        <w:rPr>
          <w:b/>
          <w:bCs/>
        </w:rPr>
        <w:t>nology</w:t>
      </w:r>
      <w:r w:rsidRPr="00161CB8">
        <w:rPr>
          <w:b/>
          <w:bCs/>
        </w:rPr>
        <w:t xml:space="preserve"> Regulation</w:t>
      </w:r>
    </w:p>
    <w:p w14:paraId="48673EFA" w14:textId="605B976A" w:rsidR="00161CB8" w:rsidRPr="00161CB8" w:rsidRDefault="00161CB8" w:rsidP="00161CB8">
      <w:r w:rsidRPr="00161CB8">
        <w:t>The group discussed the challenges of regulating social media and AI, with David Hutton highlighting how platforms like Facebook prioritize profit over societal harm despite known issues</w:t>
      </w:r>
      <w:r w:rsidR="00313A7E">
        <w:t xml:space="preserve">.  </w:t>
      </w:r>
      <w:r w:rsidR="00757A91">
        <w:t xml:space="preserve">Several </w:t>
      </w:r>
      <w:r w:rsidRPr="00161CB8">
        <w:t xml:space="preserve">others explored the need for international regulation, while Fernande </w:t>
      </w:r>
      <w:r w:rsidR="00757A91">
        <w:lastRenderedPageBreak/>
        <w:t xml:space="preserve">Faulkner </w:t>
      </w:r>
      <w:r w:rsidRPr="00161CB8">
        <w:t>emphasized Canada's position in global technology ecosystems</w:t>
      </w:r>
      <w:r w:rsidR="00313A7E">
        <w:t xml:space="preserve">.  </w:t>
      </w:r>
      <w:r w:rsidRPr="00161CB8">
        <w:t xml:space="preserve">Rick </w:t>
      </w:r>
      <w:r w:rsidR="00757A91">
        <w:t xml:space="preserve">Munroe </w:t>
      </w:r>
      <w:r w:rsidRPr="00161CB8">
        <w:t>shared insights from a German intelligence report on climate change's security implications</w:t>
      </w:r>
      <w:r w:rsidR="00757A91">
        <w:t>—which showed the world to be in a very serious but underappreciated situation—</w:t>
      </w:r>
      <w:r w:rsidRPr="00161CB8">
        <w:t>noting</w:t>
      </w:r>
      <w:r w:rsidR="00757A91">
        <w:t xml:space="preserve"> </w:t>
      </w:r>
      <w:r w:rsidRPr="00161CB8">
        <w:t>parallels with current societal trust issues</w:t>
      </w:r>
      <w:r w:rsidR="00313A7E">
        <w:t xml:space="preserve">.  </w:t>
      </w:r>
      <w:r w:rsidRPr="00161CB8">
        <w:t>The conversation underscored the complexity of addressing these global challenges while considering Canada's role and influence.</w:t>
      </w:r>
    </w:p>
    <w:p w14:paraId="3BE7E7AB" w14:textId="2AC26161" w:rsidR="00161CB8" w:rsidRPr="00161CB8" w:rsidRDefault="00161CB8" w:rsidP="00161CB8">
      <w:pPr>
        <w:rPr>
          <w:b/>
          <w:bCs/>
        </w:rPr>
      </w:pPr>
      <w:r w:rsidRPr="00161CB8">
        <w:rPr>
          <w:b/>
          <w:bCs/>
        </w:rPr>
        <w:t xml:space="preserve">Principles Development </w:t>
      </w:r>
    </w:p>
    <w:p w14:paraId="4AAF65B6" w14:textId="329E172B" w:rsidR="00161CB8" w:rsidRPr="00161CB8" w:rsidRDefault="00161CB8" w:rsidP="00161CB8">
      <w:r w:rsidRPr="00161CB8">
        <w:t xml:space="preserve">The group </w:t>
      </w:r>
      <w:r w:rsidR="00757A91">
        <w:t xml:space="preserve">continued </w:t>
      </w:r>
      <w:r w:rsidRPr="00161CB8">
        <w:t>discuss</w:t>
      </w:r>
      <w:r w:rsidR="00757A91">
        <w:t>ing</w:t>
      </w:r>
      <w:r w:rsidRPr="00161CB8">
        <w:t xml:space="preserve"> the development of principles</w:t>
      </w:r>
      <w:r w:rsidR="00757A91">
        <w:t xml:space="preserve"> for NBPs</w:t>
      </w:r>
      <w:r w:rsidRPr="00161CB8">
        <w:t>, focusing on the need to simplify and clarify, with an emphasis on planetary boundaries and the well-being of future generations</w:t>
      </w:r>
      <w:r w:rsidR="00313A7E">
        <w:t xml:space="preserve">.  </w:t>
      </w:r>
      <w:r w:rsidRPr="00161CB8">
        <w:t>They agreed to circulate submissions and gather further suggestions</w:t>
      </w:r>
      <w:r w:rsidR="00757A91">
        <w:t xml:space="preserve">—by straw vote, participants endorsed having a few </w:t>
      </w:r>
      <w:r w:rsidRPr="00161CB8">
        <w:t>top principles</w:t>
      </w:r>
      <w:r w:rsidR="00313A7E">
        <w:t xml:space="preserve">.  </w:t>
      </w:r>
      <w:r w:rsidRPr="00161CB8">
        <w:t>John</w:t>
      </w:r>
      <w:r w:rsidR="00757A91">
        <w:t xml:space="preserve"> Hollins</w:t>
      </w:r>
      <w:r w:rsidRPr="00161CB8">
        <w:t xml:space="preserve"> suggested designating leaders to move the project forward</w:t>
      </w:r>
      <w:r w:rsidR="00313A7E">
        <w:t xml:space="preserve">.  </w:t>
      </w:r>
      <w:r w:rsidRPr="00161CB8">
        <w:t>The group also discussed strategies for promoting the principles, including sharing them with various organizations and news outlets.</w:t>
      </w:r>
    </w:p>
    <w:p w14:paraId="675E92ED" w14:textId="2A407C5C" w:rsidR="00161CB8" w:rsidRPr="00161CB8" w:rsidRDefault="00161CB8" w:rsidP="00161CB8">
      <w:r w:rsidRPr="00161CB8">
        <w:t xml:space="preserve">David Pollock and Dave Dougherty agreed </w:t>
      </w:r>
      <w:r w:rsidR="00757A91">
        <w:t xml:space="preserve">lead the writing of the next document and to begin the following day to </w:t>
      </w:r>
      <w:r w:rsidRPr="00161CB8">
        <w:t>consolidat</w:t>
      </w:r>
      <w:r w:rsidR="00757A91">
        <w:t>e</w:t>
      </w:r>
      <w:r w:rsidRPr="00161CB8">
        <w:t xml:space="preserve"> the principles</w:t>
      </w:r>
      <w:r w:rsidR="00313A7E">
        <w:t xml:space="preserve">.  </w:t>
      </w:r>
      <w:r w:rsidRPr="00161CB8">
        <w:t xml:space="preserve">Fernande </w:t>
      </w:r>
      <w:r w:rsidR="00757A91">
        <w:t xml:space="preserve">Faulkner </w:t>
      </w:r>
      <w:r w:rsidRPr="00161CB8">
        <w:t>mentioned she had developed 10 principles, which she would send to the group</w:t>
      </w:r>
      <w:r w:rsidR="00313A7E">
        <w:t>.</w:t>
      </w:r>
    </w:p>
    <w:p w14:paraId="608CD28D" w14:textId="77777777" w:rsidR="00161CB8" w:rsidRDefault="00161CB8"/>
    <w:sectPr w:rsidR="00161C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E6494"/>
    <w:multiLevelType w:val="multilevel"/>
    <w:tmpl w:val="7716F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3487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CB8"/>
    <w:rsid w:val="00161CB8"/>
    <w:rsid w:val="00313A7E"/>
    <w:rsid w:val="003D534B"/>
    <w:rsid w:val="0046681B"/>
    <w:rsid w:val="005347C1"/>
    <w:rsid w:val="00576DAC"/>
    <w:rsid w:val="00641ACB"/>
    <w:rsid w:val="006C6D70"/>
    <w:rsid w:val="00757A91"/>
    <w:rsid w:val="00D46398"/>
    <w:rsid w:val="00DC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F3718"/>
  <w15:chartTrackingRefBased/>
  <w15:docId w15:val="{8DF350B1-F4A7-4F10-8D20-B3A502DBD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1C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1C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1C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1C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1C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1C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1C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1C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1C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C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1C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1C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1C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1C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1C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1C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1C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C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1C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1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1C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1C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1C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1C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1C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1C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1C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1C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1C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903</TotalTime>
  <Pages>4</Pages>
  <Words>1220</Words>
  <Characters>6957</Characters>
  <Application>Microsoft Office Word</Application>
  <DocSecurity>0</DocSecurity>
  <Lines>57</Lines>
  <Paragraphs>16</Paragraphs>
  <ScaleCrop>false</ScaleCrop>
  <Company/>
  <LinksUpToDate>false</LinksUpToDate>
  <CharactersWithSpaces>8161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Cacor Canada</dc:creator>
  <cp:keywords/>
  <dc:description/>
  <cp:lastModifiedBy>Cacor Canada</cp:lastModifiedBy>
  <cp:revision>6</cp:revision>
  <dcterms:created xsi:type="dcterms:W3CDTF">2025-08-17T23:45:00Z</dcterms:created>
  <dcterms:modified xsi:type="dcterms:W3CDTF">2025-08-18T14:52:00Z</dcterms:modified>
</cp:coreProperties>
</file>