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4BD6B"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b/>
          <w:bCs/>
        </w:rPr>
        <w:t>A CHRISTMAS CAROL REVISITED</w:t>
      </w:r>
    </w:p>
    <w:p w14:paraId="37C382B8" w14:textId="77777777" w:rsidR="001229F6" w:rsidRPr="001229F6" w:rsidRDefault="001229F6" w:rsidP="001229F6">
      <w:pPr>
        <w:rPr>
          <w:rFonts w:ascii="Times New Roman" w:eastAsia="Times New Roman" w:hAnsi="Times New Roman" w:cs="Times New Roman"/>
        </w:rPr>
      </w:pPr>
      <w:proofErr w:type="gramStart"/>
      <w:r w:rsidRPr="001229F6">
        <w:rPr>
          <w:rFonts w:ascii="Calibri" w:eastAsia="Times New Roman" w:hAnsi="Calibri" w:cs="Times New Roman"/>
          <w:b/>
          <w:bCs/>
        </w:rPr>
        <w:t>.....</w:t>
      </w:r>
      <w:proofErr w:type="gramEnd"/>
      <w:r w:rsidRPr="001229F6">
        <w:rPr>
          <w:rFonts w:ascii="Calibri" w:eastAsia="Times New Roman" w:hAnsi="Calibri" w:cs="Times New Roman"/>
          <w:b/>
          <w:bCs/>
        </w:rPr>
        <w:t>POOR, POOR, POOR TINY TIM  </w:t>
      </w:r>
    </w:p>
    <w:p w14:paraId="627AA64E"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55618DD2"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1A8AA402" w14:textId="5BC4082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In 1843 Charles Dicken’s published “A Christmas Carol” to raise the consciousness of the politicians about problems of "Want" and "Ignorance", personified as two children</w:t>
      </w:r>
      <w:r w:rsidR="00B21CD3">
        <w:rPr>
          <w:rFonts w:ascii="Calibri" w:eastAsia="Times New Roman" w:hAnsi="Calibri" w:cs="Times New Roman"/>
        </w:rPr>
        <w:t xml:space="preserve"> </w:t>
      </w:r>
      <w:proofErr w:type="gramStart"/>
      <w:r w:rsidR="00B21CD3">
        <w:rPr>
          <w:rFonts w:ascii="Calibri" w:eastAsia="Times New Roman" w:hAnsi="Calibri" w:cs="Times New Roman"/>
        </w:rPr>
        <w:t>described</w:t>
      </w:r>
      <w:r w:rsidRPr="001229F6">
        <w:rPr>
          <w:rFonts w:ascii="Calibri" w:eastAsia="Times New Roman" w:hAnsi="Calibri" w:cs="Times New Roman"/>
        </w:rPr>
        <w:t>  as</w:t>
      </w:r>
      <w:proofErr w:type="gramEnd"/>
      <w:r w:rsidRPr="001229F6">
        <w:rPr>
          <w:rFonts w:ascii="Calibri" w:eastAsia="Times New Roman" w:hAnsi="Calibri" w:cs="Times New Roman"/>
        </w:rPr>
        <w:t xml:space="preserve"> “wretched, abject, frightful, hideous, miserable. These were, he thought, the threats facing England, and they were being bred in the slums of the country’s newly industrialized cities</w:t>
      </w:r>
      <w:r w:rsidR="00B21CD3">
        <w:rPr>
          <w:rFonts w:ascii="Calibri" w:eastAsia="Times New Roman" w:hAnsi="Calibri" w:cs="Times New Roman"/>
        </w:rPr>
        <w:t>.”</w:t>
      </w:r>
      <w:r w:rsidRPr="001229F6">
        <w:rPr>
          <w:rFonts w:ascii="Calibri" w:eastAsia="Times New Roman" w:hAnsi="Calibri" w:cs="Times New Roman"/>
        </w:rPr>
        <w:t xml:space="preserve"> It was, he wrote later in</w:t>
      </w:r>
      <w:r w:rsidR="00B21CD3">
        <w:rPr>
          <w:rFonts w:ascii="Calibri" w:eastAsia="Times New Roman" w:hAnsi="Calibri" w:cs="Times New Roman"/>
        </w:rPr>
        <w:t xml:space="preserve"> </w:t>
      </w:r>
      <w:r w:rsidRPr="001229F6">
        <w:rPr>
          <w:rFonts w:ascii="Calibri" w:eastAsia="Times New Roman" w:hAnsi="Calibri" w:cs="Times New Roman"/>
        </w:rPr>
        <w:t xml:space="preserve"> </w:t>
      </w:r>
      <w:r w:rsidR="00B21CD3">
        <w:rPr>
          <w:rFonts w:ascii="Calibri" w:eastAsia="Times New Roman" w:hAnsi="Calibri" w:cs="Times New Roman"/>
        </w:rPr>
        <w:t>A</w:t>
      </w:r>
      <w:r w:rsidRPr="001229F6">
        <w:rPr>
          <w:rFonts w:ascii="Calibri" w:eastAsia="Times New Roman" w:hAnsi="Calibri" w:cs="Times New Roman"/>
        </w:rPr>
        <w:t xml:space="preserve"> Tale of Two Cities, “ the best o</w:t>
      </w:r>
      <w:r w:rsidR="00017E7D">
        <w:rPr>
          <w:rFonts w:ascii="Calibri" w:eastAsia="Times New Roman" w:hAnsi="Calibri" w:cs="Times New Roman"/>
        </w:rPr>
        <w:t>f</w:t>
      </w:r>
      <w:r w:rsidRPr="001229F6">
        <w:rPr>
          <w:rFonts w:ascii="Calibri" w:eastAsia="Times New Roman" w:hAnsi="Calibri" w:cs="Times New Roman"/>
        </w:rPr>
        <w:t xml:space="preserve"> times, it was the worst of times, it was the age of wisdom,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 – in short, the period was so far like the present period, that some of its noisiest authorities insisted on its being received, for good or for evil, in the superlative degree of comparison only.`` </w:t>
      </w:r>
    </w:p>
    <w:p w14:paraId="53C297B9"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6B437A7B" w14:textId="00701AC6"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Raising consciousness was a challenge. For at that time, political philosophers had  been very busy </w:t>
      </w:r>
      <w:r w:rsidR="00B21CD3">
        <w:rPr>
          <w:rFonts w:ascii="Calibri" w:eastAsia="Times New Roman" w:hAnsi="Calibri" w:cs="Times New Roman"/>
        </w:rPr>
        <w:t>(</w:t>
      </w:r>
      <w:r w:rsidRPr="001229F6">
        <w:rPr>
          <w:rFonts w:ascii="Calibri" w:eastAsia="Times New Roman" w:hAnsi="Calibri" w:cs="Times New Roman"/>
        </w:rPr>
        <w:t>and successful</w:t>
      </w:r>
      <w:r w:rsidR="00B21CD3">
        <w:rPr>
          <w:rFonts w:ascii="Calibri" w:eastAsia="Times New Roman" w:hAnsi="Calibri" w:cs="Times New Roman"/>
        </w:rPr>
        <w:t>)</w:t>
      </w:r>
      <w:r w:rsidRPr="001229F6">
        <w:rPr>
          <w:rFonts w:ascii="Calibri" w:eastAsia="Times New Roman" w:hAnsi="Calibri" w:cs="Times New Roman"/>
        </w:rPr>
        <w:t xml:space="preserve">  to “get the poor off British consciences"  as explained by John Kenneth Galbraith in a brilliant essay  aiming at  reflecting  “ on one of the oldest of human exercises, the process by which over the years, and indeed over the centuries, we have undertaken to get the poor off our conscience” </w:t>
      </w:r>
      <w:hyperlink r:id="rId7" w:anchor="m_-2431761026270660699_m_6577126280711276410_m_5234051548028046422_m_-8716645864938067425__edn1" w:history="1">
        <w:r w:rsidRPr="001229F6">
          <w:rPr>
            <w:rFonts w:ascii="Calibri" w:eastAsia="Times New Roman" w:hAnsi="Calibri" w:cs="Times New Roman"/>
            <w:color w:val="0000FF"/>
            <w:u w:val="single"/>
            <w:vertAlign w:val="superscript"/>
          </w:rPr>
          <w:t>[</w:t>
        </w:r>
        <w:proofErr w:type="spellStart"/>
        <w:r w:rsidRPr="001229F6">
          <w:rPr>
            <w:rFonts w:ascii="Calibri" w:eastAsia="Times New Roman" w:hAnsi="Calibri" w:cs="Times New Roman"/>
            <w:color w:val="0000FF"/>
            <w:u w:val="single"/>
            <w:vertAlign w:val="superscript"/>
          </w:rPr>
          <w:t>i</w:t>
        </w:r>
        <w:proofErr w:type="spellEnd"/>
        <w:r w:rsidRPr="001229F6">
          <w:rPr>
            <w:rFonts w:ascii="Calibri" w:eastAsia="Times New Roman" w:hAnsi="Calibri" w:cs="Times New Roman"/>
            <w:color w:val="0000FF"/>
            <w:u w:val="single"/>
            <w:vertAlign w:val="superscript"/>
          </w:rPr>
          <w:t>]</w:t>
        </w:r>
      </w:hyperlink>
    </w:p>
    <w:p w14:paraId="16BEBE91"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2EA17A26" w14:textId="709970C6"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...And around 1843</w:t>
      </w:r>
      <w:r w:rsidR="00B21CD3">
        <w:rPr>
          <w:rFonts w:ascii="Calibri" w:eastAsia="Times New Roman" w:hAnsi="Calibri" w:cs="Times New Roman"/>
        </w:rPr>
        <w:t xml:space="preserve">, </w:t>
      </w:r>
      <w:r w:rsidRPr="001229F6">
        <w:rPr>
          <w:rFonts w:ascii="Calibri" w:eastAsia="Times New Roman" w:hAnsi="Calibri" w:cs="Times New Roman"/>
        </w:rPr>
        <w:t xml:space="preserve">Galbraith explains, </w:t>
      </w:r>
      <w:r w:rsidR="00B21CD3">
        <w:rPr>
          <w:rFonts w:ascii="Calibri" w:eastAsia="Times New Roman" w:hAnsi="Calibri" w:cs="Times New Roman"/>
        </w:rPr>
        <w:t>“</w:t>
      </w:r>
      <w:r w:rsidRPr="001229F6">
        <w:rPr>
          <w:rFonts w:ascii="Calibri" w:eastAsia="Times New Roman" w:hAnsi="Calibri" w:cs="Times New Roman"/>
        </w:rPr>
        <w:t xml:space="preserve">a new formula, influential in no slight to this day, became available, </w:t>
      </w:r>
      <w:proofErr w:type="gramStart"/>
      <w:r w:rsidRPr="001229F6">
        <w:rPr>
          <w:rFonts w:ascii="Calibri" w:eastAsia="Times New Roman" w:hAnsi="Calibri" w:cs="Times New Roman"/>
        </w:rPr>
        <w:t>on  forgetting</w:t>
      </w:r>
      <w:proofErr w:type="gramEnd"/>
      <w:r w:rsidRPr="001229F6">
        <w:rPr>
          <w:rFonts w:ascii="Calibri" w:eastAsia="Times New Roman" w:hAnsi="Calibri" w:cs="Times New Roman"/>
        </w:rPr>
        <w:t xml:space="preserve"> the poor off the public </w:t>
      </w:r>
      <w:r w:rsidR="00B21CD3">
        <w:rPr>
          <w:rFonts w:ascii="Calibri" w:eastAsia="Times New Roman" w:hAnsi="Calibri" w:cs="Times New Roman"/>
        </w:rPr>
        <w:t xml:space="preserve">consciousness </w:t>
      </w:r>
      <w:r w:rsidRPr="001229F6">
        <w:rPr>
          <w:rFonts w:ascii="Calibri" w:eastAsia="Times New Roman" w:hAnsi="Calibri" w:cs="Times New Roman"/>
        </w:rPr>
        <w:t>.of the richest countries. The essentials are familiar: the poverty of the poor was the fault of the poor. And it was so because it was a product of their excessive fecundity: their grievously uncontrolled lust caused them to breed up to the full limits of the available subsistence.</w:t>
      </w:r>
    </w:p>
    <w:p w14:paraId="03D7C37F" w14:textId="442658B1"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By the middle of the nineteenth century, he continues, a new form of denial achieved great influence, especially in the United States. The new doctrine, associated with the name of Herbert Spencer was Social Darwinism. In economic life, as in biological development, the over-riding rule was survival of the fittest. That phrase — </w:t>
      </w:r>
      <w:r w:rsidR="00B21CD3">
        <w:rPr>
          <w:rFonts w:ascii="Calibri" w:eastAsia="Times New Roman" w:hAnsi="Calibri" w:cs="Times New Roman"/>
        </w:rPr>
        <w:t>“</w:t>
      </w:r>
      <w:r w:rsidRPr="001229F6">
        <w:rPr>
          <w:rFonts w:ascii="Calibri" w:eastAsia="Times New Roman" w:hAnsi="Calibri" w:cs="Times New Roman"/>
        </w:rPr>
        <w:t>survival of the fittest” — came, in fact,</w:t>
      </w:r>
      <w:r w:rsidR="00B21CD3">
        <w:rPr>
          <w:rFonts w:ascii="Calibri" w:eastAsia="Times New Roman" w:hAnsi="Calibri" w:cs="Times New Roman"/>
        </w:rPr>
        <w:t xml:space="preserve"> </w:t>
      </w:r>
      <w:r w:rsidRPr="001229F6">
        <w:rPr>
          <w:rFonts w:ascii="Calibri" w:eastAsia="Times New Roman" w:hAnsi="Calibri" w:cs="Times New Roman"/>
        </w:rPr>
        <w:t>not from Charles Darwin but from Spencer, and expressed his view of economic life. The elimination of the poor is nature’s way of improving the race. The weak and unfortunate being extruded, the quality of the human family is thus strengthened."</w:t>
      </w:r>
    </w:p>
    <w:p w14:paraId="0773A1C0"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7A110894" w14:textId="6ADB6089"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A large part of the "elite" was (eas</w:t>
      </w:r>
      <w:r w:rsidR="00B21CD3">
        <w:rPr>
          <w:rFonts w:ascii="Calibri" w:eastAsia="Times New Roman" w:hAnsi="Calibri" w:cs="Times New Roman"/>
        </w:rPr>
        <w:t>i</w:t>
      </w:r>
      <w:r w:rsidRPr="001229F6">
        <w:rPr>
          <w:rFonts w:ascii="Calibri" w:eastAsia="Times New Roman" w:hAnsi="Calibri" w:cs="Times New Roman"/>
        </w:rPr>
        <w:t>ly) convinced but Dickens wanted to give it a try. He was already a popular and successful novelist, a self-made man, who had, as a child, experience</w:t>
      </w:r>
      <w:r w:rsidR="00EF50BC">
        <w:rPr>
          <w:rFonts w:ascii="Calibri" w:eastAsia="Times New Roman" w:hAnsi="Calibri" w:cs="Times New Roman"/>
        </w:rPr>
        <w:t>d</w:t>
      </w:r>
      <w:r w:rsidRPr="001229F6">
        <w:rPr>
          <w:rFonts w:ascii="Calibri" w:eastAsia="Times New Roman" w:hAnsi="Calibri" w:cs="Times New Roman"/>
        </w:rPr>
        <w:t xml:space="preserve"> abject poverty he escaped thanks to his immense </w:t>
      </w:r>
      <w:proofErr w:type="gramStart"/>
      <w:r w:rsidRPr="001229F6">
        <w:rPr>
          <w:rFonts w:ascii="Calibri" w:eastAsia="Times New Roman" w:hAnsi="Calibri" w:cs="Times New Roman"/>
        </w:rPr>
        <w:t>talent .</w:t>
      </w:r>
      <w:proofErr w:type="gramEnd"/>
      <w:r w:rsidRPr="001229F6">
        <w:rPr>
          <w:rFonts w:ascii="Calibri" w:eastAsia="Times New Roman" w:hAnsi="Calibri" w:cs="Times New Roman"/>
        </w:rPr>
        <w:t xml:space="preserve">  He could write beautifully and poignantly. </w:t>
      </w:r>
      <w:r w:rsidRPr="001229F6">
        <w:rPr>
          <w:rFonts w:ascii="Calibri" w:eastAsia="Times New Roman" w:hAnsi="Calibri" w:cs="Times New Roman"/>
          <w:lang w:val="en"/>
        </w:rPr>
        <w:t>"A Christmas Carol" was the most successful book of the 1843 holiday season. By Christmas it sold six thousand copies and it continued to be popular into the new year.  Karl Marx himself </w:t>
      </w:r>
      <w:r w:rsidRPr="001229F6">
        <w:rPr>
          <w:rFonts w:ascii="Calibri" w:eastAsia="Times New Roman" w:hAnsi="Calibri" w:cs="Times New Roman"/>
        </w:rPr>
        <w:t xml:space="preserve">paid tribute to Dickens and his fellow novelists’   "the present splendid brotherhood of fiction-writers in England, whose graphic and eloquent pages have issued to the world more political and social truths than have been uttered by all the professional politicians, publicists and moralists put together". </w:t>
      </w:r>
      <w:r w:rsidRPr="001229F6">
        <w:rPr>
          <w:rFonts w:ascii="Times New Roman" w:eastAsia="Times New Roman" w:hAnsi="Times New Roman" w:cs="Times New Roman"/>
        </w:rPr>
        <w:t xml:space="preserve">He was right. </w:t>
      </w:r>
      <w:proofErr w:type="gramStart"/>
      <w:r w:rsidRPr="001229F6">
        <w:rPr>
          <w:rFonts w:ascii="Times New Roman" w:eastAsia="Times New Roman" w:hAnsi="Times New Roman" w:cs="Times New Roman"/>
        </w:rPr>
        <w:t>So</w:t>
      </w:r>
      <w:proofErr w:type="gramEnd"/>
      <w:r w:rsidRPr="001229F6">
        <w:rPr>
          <w:rFonts w:ascii="Times New Roman" w:eastAsia="Times New Roman" w:hAnsi="Times New Roman" w:cs="Times New Roman"/>
        </w:rPr>
        <w:t xml:space="preserve"> allow me to reintroduce </w:t>
      </w:r>
      <w:r w:rsidRPr="001229F6">
        <w:rPr>
          <w:rFonts w:ascii="Calibri" w:eastAsia="Times New Roman" w:hAnsi="Calibri" w:cs="Times New Roman"/>
        </w:rPr>
        <w:t>Ebenezer Scrooge, an ageing miser.  "Scrooge's profession is never clearly stated</w:t>
      </w:r>
      <w:r w:rsidR="00EF50BC">
        <w:rPr>
          <w:rFonts w:ascii="Calibri" w:eastAsia="Times New Roman" w:hAnsi="Calibri" w:cs="Times New Roman"/>
        </w:rPr>
        <w:t xml:space="preserve">. In the </w:t>
      </w:r>
      <w:r w:rsidRPr="001229F6">
        <w:rPr>
          <w:rFonts w:ascii="Calibri" w:eastAsia="Times New Roman" w:hAnsi="Calibri" w:cs="Times New Roman"/>
        </w:rPr>
        <w:t>story Bob Cra</w:t>
      </w:r>
      <w:r w:rsidR="00EF50BC">
        <w:rPr>
          <w:rFonts w:ascii="Calibri" w:eastAsia="Times New Roman" w:hAnsi="Calibri" w:cs="Times New Roman"/>
        </w:rPr>
        <w:t>t</w:t>
      </w:r>
      <w:r w:rsidRPr="001229F6">
        <w:rPr>
          <w:rFonts w:ascii="Calibri" w:eastAsia="Times New Roman" w:hAnsi="Calibri" w:cs="Times New Roman"/>
        </w:rPr>
        <w:t xml:space="preserve">chit, </w:t>
      </w:r>
      <w:proofErr w:type="gramStart"/>
      <w:r w:rsidR="00EF50BC">
        <w:rPr>
          <w:rFonts w:ascii="Calibri" w:eastAsia="Times New Roman" w:hAnsi="Calibri" w:cs="Times New Roman"/>
        </w:rPr>
        <w:t xml:space="preserve">Scrooge’s  </w:t>
      </w:r>
      <w:r w:rsidRPr="001229F6">
        <w:rPr>
          <w:rFonts w:ascii="Calibri" w:eastAsia="Times New Roman" w:hAnsi="Calibri" w:cs="Times New Roman"/>
        </w:rPr>
        <w:t>assistant</w:t>
      </w:r>
      <w:proofErr w:type="gramEnd"/>
      <w:r w:rsidR="00EF50BC">
        <w:rPr>
          <w:rFonts w:ascii="Calibri" w:eastAsia="Times New Roman" w:hAnsi="Calibri" w:cs="Times New Roman"/>
        </w:rPr>
        <w:t xml:space="preserve">, </w:t>
      </w:r>
      <w:r w:rsidRPr="001229F6">
        <w:rPr>
          <w:rFonts w:ascii="Calibri" w:eastAsia="Times New Roman" w:hAnsi="Calibri" w:cs="Times New Roman"/>
        </w:rPr>
        <w:t xml:space="preserve"> seems to be an accountant of sorts; therefore, many feel that Ebenezer Scrooge is, perhaps, a money-lender of a banker of sorts, or a property owner.  All that is mentioned of Scrooge's profession is that he is "in business."  And, because money is his main focus, the business is probably one in which money is transferred and interest on this money collected, as in the three professions above</w:t>
      </w:r>
      <w:r w:rsidR="00EF50BC">
        <w:rPr>
          <w:rFonts w:ascii="Calibri" w:eastAsia="Times New Roman" w:hAnsi="Calibri" w:cs="Times New Roman"/>
        </w:rPr>
        <w:t>”</w:t>
      </w:r>
      <w:r w:rsidRPr="001229F6">
        <w:rPr>
          <w:rFonts w:ascii="Calibri" w:eastAsia="Times New Roman" w:hAnsi="Calibri" w:cs="Times New Roman"/>
        </w:rPr>
        <w:t xml:space="preserve">. </w:t>
      </w:r>
      <w:r w:rsidR="00EF50BC">
        <w:rPr>
          <w:rStyle w:val="EndnoteReference"/>
          <w:rFonts w:ascii="Calibri" w:eastAsia="Times New Roman" w:hAnsi="Calibri" w:cs="Times New Roman"/>
        </w:rPr>
        <w:endnoteReference w:id="1"/>
      </w:r>
    </w:p>
    <w:p w14:paraId="7A83210E" w14:textId="77777777" w:rsidR="001229F6" w:rsidRPr="001229F6" w:rsidRDefault="001229F6" w:rsidP="001229F6">
      <w:pPr>
        <w:rPr>
          <w:rFonts w:ascii="Times New Roman" w:eastAsia="Times New Roman" w:hAnsi="Times New Roman" w:cs="Times New Roman"/>
        </w:rPr>
      </w:pPr>
    </w:p>
    <w:p w14:paraId="139809B4" w14:textId="0EF23CD6"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Whatever</w:t>
      </w:r>
      <w:proofErr w:type="gramStart"/>
      <w:r w:rsidR="00EF50BC">
        <w:rPr>
          <w:rFonts w:ascii="Calibri" w:eastAsia="Times New Roman" w:hAnsi="Calibri" w:cs="Times New Roman"/>
        </w:rPr>
        <w:t>…..</w:t>
      </w:r>
      <w:proofErr w:type="gramEnd"/>
      <w:r w:rsidRPr="001229F6">
        <w:rPr>
          <w:rFonts w:ascii="Calibri" w:eastAsia="Times New Roman" w:hAnsi="Calibri" w:cs="Times New Roman"/>
        </w:rPr>
        <w:t xml:space="preserve"> let's say he is miser obsessed with money.  </w:t>
      </w:r>
    </w:p>
    <w:p w14:paraId="4AB8FC5B" w14:textId="77777777" w:rsidR="001229F6" w:rsidRPr="001229F6" w:rsidRDefault="001229F6" w:rsidP="001229F6">
      <w:pPr>
        <w:rPr>
          <w:rFonts w:ascii="Times New Roman" w:eastAsia="Times New Roman" w:hAnsi="Times New Roman" w:cs="Times New Roman"/>
        </w:rPr>
      </w:pPr>
    </w:p>
    <w:p w14:paraId="35B61137" w14:textId="2D8B2D59"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The story can start.  On a bleak, cold Christmas Eve" two men entered his "business" office </w:t>
      </w:r>
      <w:proofErr w:type="gramStart"/>
      <w:r w:rsidR="00EF50BC">
        <w:rPr>
          <w:rFonts w:ascii="Calibri" w:eastAsia="Times New Roman" w:hAnsi="Calibri" w:cs="Times New Roman"/>
        </w:rPr>
        <w:t>…..</w:t>
      </w:r>
      <w:proofErr w:type="gramEnd"/>
    </w:p>
    <w:p w14:paraId="24BF42E0" w14:textId="7FC6C245"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w:t>
      </w:r>
      <w:r w:rsidR="00EF50BC">
        <w:rPr>
          <w:rFonts w:ascii="Calibri" w:eastAsia="Times New Roman" w:hAnsi="Calibri" w:cs="Times New Roman"/>
        </w:rPr>
        <w:t>T</w:t>
      </w:r>
      <w:r w:rsidRPr="001229F6">
        <w:rPr>
          <w:rFonts w:ascii="Calibri" w:eastAsia="Times New Roman" w:hAnsi="Calibri" w:cs="Times New Roman"/>
        </w:rPr>
        <w:t>hey stood, with their hats off. They had books and papers in their hands, and bowed to him</w:t>
      </w:r>
      <w:proofErr w:type="gramStart"/>
      <w:r w:rsidRPr="001229F6">
        <w:rPr>
          <w:rFonts w:ascii="Calibri" w:eastAsia="Times New Roman" w:hAnsi="Calibri" w:cs="Times New Roman"/>
        </w:rPr>
        <w:t>….“</w:t>
      </w:r>
      <w:proofErr w:type="gramEnd"/>
      <w:r w:rsidRPr="001229F6">
        <w:rPr>
          <w:rFonts w:ascii="Calibri" w:eastAsia="Times New Roman" w:hAnsi="Calibri" w:cs="Times New Roman"/>
        </w:rPr>
        <w:t>At this festive season of the year, Mr. Scrooge,” said one gentleman, taking up a pen, “it is more than usually desirable that we should make some slight provision for the Poor and destitute, who suffer greatly at the present time. Many thousands are in want of common necessaries; hundreds of thousands are in want of common comforts, sir.”</w:t>
      </w:r>
      <w:r w:rsidRPr="001229F6">
        <w:rPr>
          <w:rFonts w:ascii="Calibri" w:eastAsia="Times New Roman" w:hAnsi="Calibri" w:cs="Times New Roman"/>
        </w:rPr>
        <w:br/>
        <w:t>“Are there no prisons?” asked Scrooge.</w:t>
      </w:r>
      <w:r w:rsidRPr="001229F6">
        <w:rPr>
          <w:rFonts w:ascii="Calibri" w:eastAsia="Times New Roman" w:hAnsi="Calibri" w:cs="Times New Roman"/>
        </w:rPr>
        <w:br/>
        <w:t>“Plenty of prisons,” said the gentleman, laying down the pen again.</w:t>
      </w:r>
      <w:r w:rsidRPr="001229F6">
        <w:rPr>
          <w:rFonts w:ascii="Calibri" w:eastAsia="Times New Roman" w:hAnsi="Calibri" w:cs="Times New Roman"/>
        </w:rPr>
        <w:br/>
        <w:t>“And the Union workhouses?” demanded Scrooge. “Are they still in operation?”</w:t>
      </w:r>
      <w:r w:rsidRPr="001229F6">
        <w:rPr>
          <w:rFonts w:ascii="Calibri" w:eastAsia="Times New Roman" w:hAnsi="Calibri" w:cs="Times New Roman"/>
        </w:rPr>
        <w:br/>
        <w:t>“They are. Still,” returned the gentleman, “I wish I could say they were not.”</w:t>
      </w:r>
      <w:r w:rsidRPr="001229F6">
        <w:rPr>
          <w:rFonts w:ascii="Calibri" w:eastAsia="Times New Roman" w:hAnsi="Calibri" w:cs="Times New Roman"/>
        </w:rPr>
        <w:br/>
        <w:t>“The Treadmill and the Poor Law are in full vigour, then?” said Scrooge.</w:t>
      </w:r>
      <w:r w:rsidRPr="001229F6">
        <w:rPr>
          <w:rFonts w:ascii="Calibri" w:eastAsia="Times New Roman" w:hAnsi="Calibri" w:cs="Times New Roman"/>
        </w:rPr>
        <w:br/>
        <w:t>“Both very busy, sir.”</w:t>
      </w:r>
    </w:p>
    <w:p w14:paraId="58754152"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br/>
        <w:t>“Oh! I was afraid, from what you said at first, that something had occurred to stop them in their useful course,” said Scrooge. “I’m very</w:t>
      </w:r>
      <w:r w:rsidRPr="001229F6">
        <w:rPr>
          <w:rFonts w:ascii="Calibri" w:eastAsia="Times New Roman" w:hAnsi="Calibri" w:cs="Times New Roman"/>
        </w:rPr>
        <w:br/>
        <w:t>glad to hear it.”</w:t>
      </w:r>
      <w:r w:rsidRPr="001229F6">
        <w:rPr>
          <w:rFonts w:ascii="Calibri" w:eastAsia="Times New Roman" w:hAnsi="Calibri" w:cs="Times New Roman"/>
        </w:rPr>
        <w:br/>
        <w:t>“Under the impression that they scarcely furnish Christian cheer of mind or body to the multitude,” returned the gentleman, “a few of</w:t>
      </w:r>
      <w:r w:rsidRPr="001229F6">
        <w:rPr>
          <w:rFonts w:ascii="Calibri" w:eastAsia="Times New Roman" w:hAnsi="Calibri" w:cs="Times New Roman"/>
        </w:rPr>
        <w:br/>
        <w:t>us are endeavouring to raise a fund to buy the Poor some meat and drink, and means of warmth. We choose this time, because it is a</w:t>
      </w:r>
      <w:r w:rsidRPr="001229F6">
        <w:rPr>
          <w:rFonts w:ascii="Calibri" w:eastAsia="Times New Roman" w:hAnsi="Calibri" w:cs="Times New Roman"/>
        </w:rPr>
        <w:br/>
        <w:t>time, of all others, when Want is keenly felt, and Abundance rejoices.</w:t>
      </w:r>
      <w:r w:rsidRPr="001229F6">
        <w:rPr>
          <w:rFonts w:ascii="Calibri" w:eastAsia="Times New Roman" w:hAnsi="Calibri" w:cs="Times New Roman"/>
        </w:rPr>
        <w:br/>
        <w:t>What shall I put you down for?”</w:t>
      </w:r>
      <w:r w:rsidRPr="001229F6">
        <w:rPr>
          <w:rFonts w:ascii="Calibri" w:eastAsia="Times New Roman" w:hAnsi="Calibri" w:cs="Times New Roman"/>
        </w:rPr>
        <w:br/>
        <w:t>“Nothing!” Scrooge replied.</w:t>
      </w:r>
      <w:r w:rsidRPr="001229F6">
        <w:rPr>
          <w:rFonts w:ascii="Calibri" w:eastAsia="Times New Roman" w:hAnsi="Calibri" w:cs="Times New Roman"/>
        </w:rPr>
        <w:br/>
        <w:t>“You wish to be anonymous?”</w:t>
      </w:r>
      <w:r w:rsidRPr="001229F6">
        <w:rPr>
          <w:rFonts w:ascii="Calibri" w:eastAsia="Times New Roman" w:hAnsi="Calibri" w:cs="Times New Roman"/>
        </w:rPr>
        <w:br/>
        <w:t>“I wish to be left alone,” said Scrooge. “Since you ask me what I wish, gentlemen, that is my answer. I don’t make merry myself at</w:t>
      </w:r>
      <w:r w:rsidRPr="001229F6">
        <w:rPr>
          <w:rFonts w:ascii="Calibri" w:eastAsia="Times New Roman" w:hAnsi="Calibri" w:cs="Times New Roman"/>
        </w:rPr>
        <w:br/>
        <w:t>Christmas and I can’t afford to make idle people merry. I help to support the establishments I have mentioned—they cost enough; and</w:t>
      </w:r>
      <w:r w:rsidRPr="001229F6">
        <w:rPr>
          <w:rFonts w:ascii="Calibri" w:eastAsia="Times New Roman" w:hAnsi="Calibri" w:cs="Times New Roman"/>
        </w:rPr>
        <w:br/>
        <w:t>those who are badly off must go there.”</w:t>
      </w:r>
      <w:r w:rsidRPr="001229F6">
        <w:rPr>
          <w:rFonts w:ascii="Calibri" w:eastAsia="Times New Roman" w:hAnsi="Calibri" w:cs="Times New Roman"/>
        </w:rPr>
        <w:br/>
        <w:t>“Many can’t go there; and many would rather die.”</w:t>
      </w:r>
      <w:r w:rsidRPr="001229F6">
        <w:rPr>
          <w:rFonts w:ascii="Calibri" w:eastAsia="Times New Roman" w:hAnsi="Calibri" w:cs="Times New Roman"/>
        </w:rPr>
        <w:br/>
        <w:t>“If they would rather die,” said Scrooge, “they had better do it, and decrease the surplus population. Besides—excuse me—I don’t</w:t>
      </w:r>
      <w:r w:rsidRPr="001229F6">
        <w:rPr>
          <w:rFonts w:ascii="Calibri" w:eastAsia="Times New Roman" w:hAnsi="Calibri" w:cs="Times New Roman"/>
        </w:rPr>
        <w:br/>
        <w:t>know that.”</w:t>
      </w:r>
      <w:r w:rsidRPr="001229F6">
        <w:rPr>
          <w:rFonts w:ascii="Calibri" w:eastAsia="Times New Roman" w:hAnsi="Calibri" w:cs="Times New Roman"/>
        </w:rPr>
        <w:br/>
        <w:t>“But you might know it,” observed the gentleman.</w:t>
      </w:r>
      <w:r w:rsidRPr="001229F6">
        <w:rPr>
          <w:rFonts w:ascii="Calibri" w:eastAsia="Times New Roman" w:hAnsi="Calibri" w:cs="Times New Roman"/>
        </w:rPr>
        <w:br/>
        <w:t>“It’s not my business,” Scrooge returned. “It’s enough for a man</w:t>
      </w:r>
      <w:r w:rsidRPr="001229F6">
        <w:rPr>
          <w:rFonts w:ascii="Calibri" w:eastAsia="Times New Roman" w:hAnsi="Calibri" w:cs="Times New Roman"/>
        </w:rPr>
        <w:br/>
        <w:t>to understand his own business, and not to interfere with other</w:t>
      </w:r>
      <w:r w:rsidRPr="001229F6">
        <w:rPr>
          <w:rFonts w:ascii="Calibri" w:eastAsia="Times New Roman" w:hAnsi="Calibri" w:cs="Times New Roman"/>
        </w:rPr>
        <w:br/>
        <w:t>people’s. Mine occupies me constantly. Good afternoon, gentlemen!”</w:t>
      </w:r>
    </w:p>
    <w:p w14:paraId="2557DE9A"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37037E6E" w14:textId="251A6530" w:rsidR="001229F6" w:rsidRDefault="001229F6" w:rsidP="001229F6">
      <w:pPr>
        <w:rPr>
          <w:rFonts w:ascii="Calibri" w:eastAsia="Times New Roman" w:hAnsi="Calibri" w:cs="Times New Roman"/>
        </w:rPr>
      </w:pPr>
      <w:r w:rsidRPr="001229F6">
        <w:rPr>
          <w:rFonts w:ascii="Calibri" w:eastAsia="Times New Roman" w:hAnsi="Calibri" w:cs="Times New Roman"/>
        </w:rPr>
        <w:t>Most of you know the rest of the story.  The old man, pleased with himself</w:t>
      </w:r>
      <w:r w:rsidR="00EF50BC">
        <w:rPr>
          <w:rFonts w:ascii="Calibri" w:eastAsia="Times New Roman" w:hAnsi="Calibri" w:cs="Times New Roman"/>
        </w:rPr>
        <w:t xml:space="preserve">, </w:t>
      </w:r>
      <w:r w:rsidRPr="001229F6">
        <w:rPr>
          <w:rFonts w:ascii="Calibri" w:eastAsia="Times New Roman" w:hAnsi="Calibri" w:cs="Times New Roman"/>
        </w:rPr>
        <w:t xml:space="preserve">goes home, falls asleep and is visited by some moralistic ghosts who manage to trigger </w:t>
      </w:r>
      <w:r w:rsidR="00EF50BC">
        <w:rPr>
          <w:rFonts w:ascii="Calibri" w:eastAsia="Times New Roman" w:hAnsi="Calibri" w:cs="Times New Roman"/>
        </w:rPr>
        <w:t>s</w:t>
      </w:r>
      <w:r w:rsidRPr="001229F6">
        <w:rPr>
          <w:rFonts w:ascii="Calibri" w:eastAsia="Times New Roman" w:hAnsi="Calibri" w:cs="Times New Roman"/>
        </w:rPr>
        <w:t>ome anxiety mixed up with pang</w:t>
      </w:r>
      <w:r w:rsidR="00EF50BC">
        <w:rPr>
          <w:rFonts w:ascii="Calibri" w:eastAsia="Times New Roman" w:hAnsi="Calibri" w:cs="Times New Roman"/>
        </w:rPr>
        <w:t>s</w:t>
      </w:r>
      <w:r w:rsidRPr="001229F6">
        <w:rPr>
          <w:rFonts w:ascii="Calibri" w:eastAsia="Times New Roman" w:hAnsi="Calibri" w:cs="Times New Roman"/>
        </w:rPr>
        <w:t xml:space="preserve"> of altruism buried deep inside of the old miser.  He cries, repents, promises and wakes up in a jolly spirit, showering the poor with money … He especially dotes on Tiny Tim, the son of his underpaid exploited </w:t>
      </w:r>
      <w:r w:rsidRPr="004C2F2D">
        <w:rPr>
          <w:rFonts w:ascii="Calibri" w:eastAsia="Times New Roman" w:hAnsi="Calibri" w:cs="Times New Roman"/>
        </w:rPr>
        <w:t xml:space="preserve">employee </w:t>
      </w:r>
      <w:r w:rsidRPr="004C2F2D">
        <w:rPr>
          <w:rFonts w:ascii="Calibri" w:eastAsia="Times New Roman" w:hAnsi="Calibri" w:cs="Times New Roman"/>
          <w:iCs/>
        </w:rPr>
        <w:t>Bob Cratchit</w:t>
      </w:r>
      <w:r w:rsidR="00EF50BC" w:rsidRPr="00EF50BC">
        <w:rPr>
          <w:rFonts w:ascii="Calibri" w:eastAsia="Times New Roman" w:hAnsi="Calibri" w:cs="Times New Roman"/>
          <w:i/>
          <w:iCs/>
        </w:rPr>
        <w:t>.</w:t>
      </w:r>
      <w:r w:rsidR="00EF50BC">
        <w:rPr>
          <w:rFonts w:ascii="Calibri" w:eastAsia="Times New Roman" w:hAnsi="Calibri" w:cs="Times New Roman"/>
          <w:i/>
          <w:iCs/>
        </w:rPr>
        <w:t xml:space="preserve"> </w:t>
      </w:r>
      <w:r w:rsidRPr="001229F6">
        <w:rPr>
          <w:rFonts w:ascii="Calibri" w:eastAsia="Times New Roman" w:hAnsi="Calibri" w:cs="Times New Roman"/>
        </w:rPr>
        <w:t xml:space="preserve">The little boy walks with a crutch and has 'his limbs supported by an iron frame', a common condition in the toxic environment of London.  (Physicians, Dickens scholars, and historians have tried to diagnose the condition that affected him Leading entities include tuberculosis (TB), rickets, malnutrition, cerebral palsy, spinal </w:t>
      </w:r>
      <w:proofErr w:type="spellStart"/>
      <w:r w:rsidRPr="001229F6">
        <w:rPr>
          <w:rFonts w:ascii="Calibri" w:eastAsia="Times New Roman" w:hAnsi="Calibri" w:cs="Times New Roman"/>
        </w:rPr>
        <w:t>dysraphis</w:t>
      </w:r>
      <w:r w:rsidR="00EF50BC">
        <w:rPr>
          <w:rFonts w:ascii="Calibri" w:eastAsia="Times New Roman" w:hAnsi="Calibri" w:cs="Times New Roman"/>
        </w:rPr>
        <w:t>m</w:t>
      </w:r>
      <w:proofErr w:type="spellEnd"/>
      <w:r w:rsidRPr="001229F6">
        <w:rPr>
          <w:rFonts w:ascii="Calibri" w:eastAsia="Times New Roman" w:hAnsi="Calibri" w:cs="Times New Roman"/>
        </w:rPr>
        <w:t xml:space="preserve">, and renal tubular acidosis. </w:t>
      </w:r>
      <w:hyperlink r:id="rId8" w:anchor="m_-2431761026270660699_m_6577126280711276410_m_5234051548028046422_m_-8716645864938067425__edn2" w:history="1">
        <w:r w:rsidRPr="001229F6">
          <w:rPr>
            <w:rFonts w:ascii="Calibri" w:eastAsia="Times New Roman" w:hAnsi="Calibri" w:cs="Times New Roman"/>
            <w:color w:val="0000FF"/>
            <w:u w:val="single"/>
            <w:vertAlign w:val="superscript"/>
          </w:rPr>
          <w:t>[ii]</w:t>
        </w:r>
      </w:hyperlink>
      <w:r w:rsidRPr="001229F6">
        <w:rPr>
          <w:rFonts w:ascii="Calibri" w:eastAsia="Times New Roman" w:hAnsi="Calibri" w:cs="Times New Roman"/>
        </w:rPr>
        <w:t xml:space="preserve">   Unless Tiny Tim gets medical attention, unless the slums are treated and </w:t>
      </w:r>
      <w:r w:rsidR="00EF50BC">
        <w:rPr>
          <w:rFonts w:ascii="Calibri" w:eastAsia="Times New Roman" w:hAnsi="Calibri" w:cs="Times New Roman"/>
        </w:rPr>
        <w:t>bread winners</w:t>
      </w:r>
      <w:r w:rsidRPr="001229F6">
        <w:rPr>
          <w:rFonts w:ascii="Calibri" w:eastAsia="Times New Roman" w:hAnsi="Calibri" w:cs="Times New Roman"/>
        </w:rPr>
        <w:t xml:space="preserve"> better paid </w:t>
      </w:r>
      <w:r w:rsidR="00EF50BC">
        <w:rPr>
          <w:rFonts w:ascii="Calibri" w:eastAsia="Times New Roman" w:hAnsi="Calibri" w:cs="Times New Roman"/>
        </w:rPr>
        <w:t>children</w:t>
      </w:r>
      <w:r w:rsidRPr="001229F6">
        <w:rPr>
          <w:rFonts w:ascii="Calibri" w:eastAsia="Times New Roman" w:hAnsi="Calibri" w:cs="Times New Roman"/>
        </w:rPr>
        <w:t xml:space="preserve"> will die. </w:t>
      </w:r>
    </w:p>
    <w:p w14:paraId="1BEF2FCD" w14:textId="4209798E" w:rsidR="00EF50BC" w:rsidRDefault="00EF50BC" w:rsidP="001229F6">
      <w:pPr>
        <w:rPr>
          <w:rFonts w:ascii="Times New Roman" w:eastAsia="Times New Roman" w:hAnsi="Times New Roman" w:cs="Times New Roman"/>
        </w:rPr>
      </w:pPr>
    </w:p>
    <w:p w14:paraId="00890B44" w14:textId="22E103AF" w:rsidR="00EF50BC" w:rsidRPr="001229F6" w:rsidRDefault="00EF50BC" w:rsidP="001229F6">
      <w:pPr>
        <w:rPr>
          <w:rFonts w:ascii="Times New Roman" w:eastAsia="Times New Roman" w:hAnsi="Times New Roman" w:cs="Times New Roman"/>
        </w:rPr>
      </w:pPr>
      <w:r>
        <w:rPr>
          <w:rFonts w:ascii="Times New Roman" w:eastAsia="Times New Roman" w:hAnsi="Times New Roman" w:cs="Times New Roman"/>
        </w:rPr>
        <w:t xml:space="preserve">Message </w:t>
      </w:r>
      <w:r w:rsidR="00DB0E50">
        <w:rPr>
          <w:rFonts w:ascii="Times New Roman" w:eastAsia="Times New Roman" w:hAnsi="Times New Roman" w:cs="Times New Roman"/>
        </w:rPr>
        <w:t xml:space="preserve">well </w:t>
      </w:r>
      <w:r>
        <w:rPr>
          <w:rFonts w:ascii="Times New Roman" w:eastAsia="Times New Roman" w:hAnsi="Times New Roman" w:cs="Times New Roman"/>
        </w:rPr>
        <w:t>received</w:t>
      </w:r>
      <w:r w:rsidR="00457263">
        <w:rPr>
          <w:rFonts w:ascii="Times New Roman" w:eastAsia="Times New Roman" w:hAnsi="Times New Roman" w:cs="Times New Roman"/>
        </w:rPr>
        <w:t>!</w:t>
      </w:r>
    </w:p>
    <w:p w14:paraId="1C161C8D"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lang w:val="en"/>
        </w:rPr>
        <w:t> </w:t>
      </w:r>
    </w:p>
    <w:p w14:paraId="175217DB" w14:textId="016A6111"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lang w:val="en"/>
        </w:rPr>
        <w:t>Charles Dickens won his bet.  'A Christmas Carol " was the most successful book of the 1843 holiday season</w:t>
      </w:r>
      <w:r w:rsidRPr="001229F6">
        <w:rPr>
          <w:rFonts w:ascii="Calibri" w:eastAsia="Times New Roman" w:hAnsi="Calibri" w:cs="Times New Roman"/>
        </w:rPr>
        <w:t>. By Christmas it sold six thousand copies and it continued to be popular into the new year.  Governments started to assume specific responsibility for the least fortunate people of the Republic. “In the USA, Galbraith continues, Roosevelt and the presidents who followed him accepted a substantial measure of responsibility for the old through Social Security, for the unemployed through unemployment insurance, for the unemployable and the handicapped</w:t>
      </w:r>
      <w:r w:rsidR="00923A3F">
        <w:rPr>
          <w:rFonts w:ascii="Calibri" w:eastAsia="Times New Roman" w:hAnsi="Calibri" w:cs="Times New Roman"/>
        </w:rPr>
        <w:t xml:space="preserve"> </w:t>
      </w:r>
      <w:r w:rsidRPr="001229F6">
        <w:rPr>
          <w:rFonts w:ascii="Calibri" w:eastAsia="Times New Roman" w:hAnsi="Calibri" w:cs="Times New Roman"/>
        </w:rPr>
        <w:t>through direct relief, and for the sick through Medicare and Medicaid. This was a truly great change, and for a time, the age-old tendency to avoid thinking about the poor gave way to the feeling that we didn’t need to try — that we were, indeed, doing something about them.  It peaked in the sixties</w:t>
      </w:r>
      <w:r w:rsidR="00923A3F">
        <w:rPr>
          <w:rFonts w:ascii="Calibri" w:eastAsia="Times New Roman" w:hAnsi="Calibri" w:cs="Times New Roman"/>
        </w:rPr>
        <w:t>. L</w:t>
      </w:r>
      <w:r w:rsidRPr="001229F6">
        <w:rPr>
          <w:rFonts w:ascii="Calibri" w:eastAsia="Times New Roman" w:hAnsi="Calibri" w:cs="Times New Roman"/>
        </w:rPr>
        <w:t>et's remember' the “</w:t>
      </w:r>
      <w:r w:rsidRPr="001229F6">
        <w:rPr>
          <w:rFonts w:ascii="Calibri" w:eastAsia="Times New Roman" w:hAnsi="Calibri" w:cs="Times New Roman"/>
          <w:lang w:val="en"/>
        </w:rPr>
        <w:t xml:space="preserve">War on Poverty,” an expansive social welfare legislation introduced by the administration of U.S. Pres. Lyndon B. Johnson intended to help end poverty in the United States. </w:t>
      </w:r>
    </w:p>
    <w:p w14:paraId="4369DCBD"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4F4610A2" w14:textId="34FEA391"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Pendulums are somehow boring since they go back and forth and forth and back and back and forth. </w:t>
      </w:r>
      <w:r w:rsidR="00923A3F">
        <w:rPr>
          <w:rFonts w:ascii="Calibri" w:eastAsia="Times New Roman" w:hAnsi="Calibri" w:cs="Times New Roman"/>
        </w:rPr>
        <w:t>By the seventies t</w:t>
      </w:r>
      <w:r w:rsidRPr="001229F6">
        <w:rPr>
          <w:rFonts w:ascii="Calibri" w:eastAsia="Times New Roman" w:hAnsi="Calibri" w:cs="Times New Roman"/>
        </w:rPr>
        <w:t xml:space="preserve">he </w:t>
      </w:r>
      <w:r w:rsidR="00923A3F">
        <w:rPr>
          <w:rFonts w:ascii="Calibri" w:eastAsia="Times New Roman" w:hAnsi="Calibri" w:cs="Times New Roman"/>
        </w:rPr>
        <w:t>poverty</w:t>
      </w:r>
      <w:r w:rsidRPr="001229F6">
        <w:rPr>
          <w:rFonts w:ascii="Calibri" w:eastAsia="Times New Roman" w:hAnsi="Calibri" w:cs="Times New Roman"/>
        </w:rPr>
        <w:t xml:space="preserve"> issue had reach a peak and the pendulu</w:t>
      </w:r>
      <w:r w:rsidR="00923A3F">
        <w:rPr>
          <w:rFonts w:ascii="Calibri" w:eastAsia="Times New Roman" w:hAnsi="Calibri" w:cs="Times New Roman"/>
        </w:rPr>
        <w:t>m</w:t>
      </w:r>
      <w:r w:rsidRPr="001229F6">
        <w:rPr>
          <w:rFonts w:ascii="Calibri" w:eastAsia="Times New Roman" w:hAnsi="Calibri" w:cs="Times New Roman"/>
        </w:rPr>
        <w:t xml:space="preserve"> </w:t>
      </w:r>
      <w:r w:rsidR="00923A3F">
        <w:rPr>
          <w:rFonts w:ascii="Calibri" w:eastAsia="Times New Roman" w:hAnsi="Calibri" w:cs="Times New Roman"/>
        </w:rPr>
        <w:t xml:space="preserve">started to </w:t>
      </w:r>
      <w:r w:rsidRPr="001229F6">
        <w:rPr>
          <w:rFonts w:ascii="Calibri" w:eastAsia="Times New Roman" w:hAnsi="Calibri" w:cs="Times New Roman"/>
        </w:rPr>
        <w:t>swing back. </w:t>
      </w:r>
      <w:r w:rsidR="00923A3F">
        <w:rPr>
          <w:rFonts w:ascii="Calibri" w:eastAsia="Times New Roman" w:hAnsi="Calibri" w:cs="Times New Roman"/>
        </w:rPr>
        <w:t>T</w:t>
      </w:r>
      <w:r w:rsidRPr="001229F6">
        <w:rPr>
          <w:rFonts w:ascii="Calibri" w:eastAsia="Times New Roman" w:hAnsi="Calibri" w:cs="Times New Roman"/>
        </w:rPr>
        <w:t>he welfare state was attacked by businessmen using roughly the same argument</w:t>
      </w:r>
      <w:r w:rsidR="00923A3F">
        <w:rPr>
          <w:rFonts w:ascii="Calibri" w:eastAsia="Times New Roman" w:hAnsi="Calibri" w:cs="Times New Roman"/>
        </w:rPr>
        <w:t>s</w:t>
      </w:r>
      <w:r w:rsidRPr="001229F6">
        <w:rPr>
          <w:rFonts w:ascii="Calibri" w:eastAsia="Times New Roman" w:hAnsi="Calibri" w:cs="Times New Roman"/>
        </w:rPr>
        <w:t xml:space="preserve"> old Scrooge used when he met the two </w:t>
      </w:r>
      <w:r w:rsidR="00923A3F">
        <w:rPr>
          <w:rFonts w:ascii="Calibri" w:eastAsia="Times New Roman" w:hAnsi="Calibri" w:cs="Times New Roman"/>
        </w:rPr>
        <w:t xml:space="preserve">good </w:t>
      </w:r>
      <w:r w:rsidRPr="001229F6">
        <w:rPr>
          <w:rFonts w:ascii="Calibri" w:eastAsia="Times New Roman" w:hAnsi="Calibri" w:cs="Times New Roman"/>
        </w:rPr>
        <w:t xml:space="preserve">gentlemen. The modern Scrooges did not want to hear about taxes and voted Republican. The two </w:t>
      </w:r>
      <w:r w:rsidR="00923A3F">
        <w:rPr>
          <w:rFonts w:ascii="Calibri" w:eastAsia="Times New Roman" w:hAnsi="Calibri" w:cs="Times New Roman"/>
        </w:rPr>
        <w:t xml:space="preserve">“good” </w:t>
      </w:r>
      <w:r w:rsidRPr="001229F6">
        <w:rPr>
          <w:rFonts w:ascii="Calibri" w:eastAsia="Times New Roman" w:hAnsi="Calibri" w:cs="Times New Roman"/>
        </w:rPr>
        <w:t>gentlemen were of course Democrats and had to put up with the long old litany: The government is described as inherently incompetent and ineffective; public help to the poor only hurts the poo</w:t>
      </w:r>
      <w:r w:rsidR="00923A3F">
        <w:rPr>
          <w:rFonts w:ascii="Calibri" w:eastAsia="Times New Roman" w:hAnsi="Calibri" w:cs="Times New Roman"/>
        </w:rPr>
        <w:t>r,</w:t>
      </w:r>
      <w:r w:rsidRPr="001229F6">
        <w:rPr>
          <w:rFonts w:ascii="Calibri" w:eastAsia="Times New Roman" w:hAnsi="Calibri" w:cs="Times New Roman"/>
        </w:rPr>
        <w:t xml:space="preserve"> It destroys morale, public-assistance measures have an adverse effect on incentive; They transfer income from the diligent to the idle and feckless, thus reducing the effort of the diligent and encouraging the idleness of the idle; There is a presumed adverse effect on freedom of taking responsibility for them.</w:t>
      </w:r>
    </w:p>
    <w:p w14:paraId="4DF8E5C0" w14:textId="77777777" w:rsidR="001229F6" w:rsidRPr="001229F6" w:rsidRDefault="001229F6" w:rsidP="001229F6">
      <w:pPr>
        <w:rPr>
          <w:rFonts w:ascii="Times New Roman" w:eastAsia="Times New Roman" w:hAnsi="Times New Roman" w:cs="Times New Roman"/>
        </w:rPr>
      </w:pPr>
    </w:p>
    <w:p w14:paraId="7CE2D0CE" w14:textId="731248C5" w:rsidR="001229F6" w:rsidRDefault="001229F6" w:rsidP="001229F6">
      <w:pPr>
        <w:rPr>
          <w:rFonts w:ascii="Calibri" w:eastAsia="Times New Roman" w:hAnsi="Calibri" w:cs="Times New Roman"/>
        </w:rPr>
      </w:pPr>
      <w:r w:rsidRPr="001229F6">
        <w:rPr>
          <w:rFonts w:ascii="Calibri" w:eastAsia="Times New Roman" w:hAnsi="Calibri" w:cs="Times New Roman"/>
        </w:rPr>
        <w:t xml:space="preserve">Granted, it </w:t>
      </w:r>
      <w:r w:rsidR="00923A3F">
        <w:rPr>
          <w:rFonts w:ascii="Calibri" w:eastAsia="Times New Roman" w:hAnsi="Calibri" w:cs="Times New Roman"/>
        </w:rPr>
        <w:t xml:space="preserve">was </w:t>
      </w:r>
      <w:r w:rsidRPr="001229F6">
        <w:rPr>
          <w:rFonts w:ascii="Calibri" w:eastAsia="Times New Roman" w:hAnsi="Calibri" w:cs="Times New Roman"/>
        </w:rPr>
        <w:t>expected but before you fall asleep let me expand on the issue of individual freedom. It is the new element, the extra magic wand which will be used later to prop</w:t>
      </w:r>
      <w:r w:rsidR="00923A3F">
        <w:rPr>
          <w:rFonts w:ascii="Calibri" w:eastAsia="Times New Roman" w:hAnsi="Calibri" w:cs="Times New Roman"/>
        </w:rPr>
        <w:t xml:space="preserve">el </w:t>
      </w:r>
      <w:r w:rsidRPr="001229F6">
        <w:rPr>
          <w:rFonts w:ascii="Calibri" w:eastAsia="Times New Roman" w:hAnsi="Calibri" w:cs="Times New Roman"/>
        </w:rPr>
        <w:t>the pendulum off rails. " Freedom, explains Galbrait</w:t>
      </w:r>
      <w:r w:rsidR="00923A3F">
        <w:rPr>
          <w:rFonts w:ascii="Calibri" w:eastAsia="Times New Roman" w:hAnsi="Calibri" w:cs="Times New Roman"/>
        </w:rPr>
        <w:t xml:space="preserve">h, </w:t>
      </w:r>
      <w:r w:rsidRPr="001229F6">
        <w:rPr>
          <w:rFonts w:ascii="Calibri" w:eastAsia="Times New Roman" w:hAnsi="Calibri" w:cs="Times New Roman"/>
        </w:rPr>
        <w:t>consists of the right to spend a maximum of one’s money by one’s own choice, and to see a minimum taken and spent by the government. In the enduring words of Professor Milton Friedman, people must be “free to choose.” This is possibly the most transparent of all of the designs; no mention is ordinarily made of the relation of income to the freedom of the poor. There is, we can surely agree, no form of oppression that is quite so great, no construction on thought and effort quite so comprehensive, as that which comes from having no money at all. Though we hear much about the limitation on the freedom of the affluent when their income is reduced through taxes, we hear nothing of the extraordinary enhancement of the freedom of the poor from having some money of their own to spend. Yet the loss of freedom from taxation to the rich is a small thing as compared with the gain in freedom from providing some income to the impoverished. Freedom we rightly cherish. Cherishing it, we should not use it as a cover for denying freedom to those in need”.  For more details on the evolution of the concept go the t end of the fascinati</w:t>
      </w:r>
      <w:r w:rsidR="00923A3F">
        <w:rPr>
          <w:rFonts w:ascii="Calibri" w:eastAsia="Times New Roman" w:hAnsi="Calibri" w:cs="Times New Roman"/>
        </w:rPr>
        <w:t xml:space="preserve">ng </w:t>
      </w:r>
      <w:r w:rsidRPr="001229F6">
        <w:rPr>
          <w:rFonts w:ascii="Calibri" w:eastAsia="Times New Roman" w:hAnsi="Calibri" w:cs="Times New Roman"/>
        </w:rPr>
        <w:t>story of an idea from Thomas More to Donald Trump</w:t>
      </w:r>
      <w:r w:rsidR="00923A3F">
        <w:rPr>
          <w:rFonts w:ascii="Calibri" w:eastAsia="Times New Roman" w:hAnsi="Calibri" w:cs="Times New Roman"/>
        </w:rPr>
        <w:t xml:space="preserve"> I can send you </w:t>
      </w:r>
      <w:r w:rsidR="00FA7EE5">
        <w:rPr>
          <w:rFonts w:ascii="Calibri" w:eastAsia="Times New Roman" w:hAnsi="Calibri" w:cs="Times New Roman"/>
        </w:rPr>
        <w:t>ma</w:t>
      </w:r>
      <w:r w:rsidR="00923A3F">
        <w:rPr>
          <w:rFonts w:ascii="Calibri" w:eastAsia="Times New Roman" w:hAnsi="Calibri" w:cs="Times New Roman"/>
        </w:rPr>
        <w:t xml:space="preserve"> article published by Diog</w:t>
      </w:r>
      <w:r w:rsidR="00DB0E50">
        <w:rPr>
          <w:rFonts w:ascii="Calibri" w:eastAsia="Times New Roman" w:hAnsi="Calibri" w:cs="Times New Roman"/>
        </w:rPr>
        <w:t>e</w:t>
      </w:r>
      <w:r w:rsidR="00923A3F">
        <w:rPr>
          <w:rFonts w:ascii="Calibri" w:eastAsia="Times New Roman" w:hAnsi="Calibri" w:cs="Times New Roman"/>
        </w:rPr>
        <w:t>ne</w:t>
      </w:r>
      <w:r w:rsidR="00DB0E50">
        <w:rPr>
          <w:rFonts w:ascii="Calibri" w:eastAsia="Times New Roman" w:hAnsi="Calibri" w:cs="Times New Roman"/>
        </w:rPr>
        <w:t>s</w:t>
      </w:r>
      <w:r w:rsidR="00923A3F">
        <w:rPr>
          <w:rFonts w:ascii="Calibri" w:eastAsia="Times New Roman" w:hAnsi="Calibri" w:cs="Times New Roman"/>
        </w:rPr>
        <w:t xml:space="preserve">. Trust me: </w:t>
      </w:r>
      <w:r w:rsidR="006B2C35">
        <w:rPr>
          <w:rFonts w:ascii="Calibri" w:eastAsia="Times New Roman" w:hAnsi="Calibri" w:cs="Times New Roman"/>
        </w:rPr>
        <w:t>the saga</w:t>
      </w:r>
      <w:r w:rsidR="00923A3F">
        <w:rPr>
          <w:rFonts w:ascii="Calibri" w:eastAsia="Times New Roman" w:hAnsi="Calibri" w:cs="Times New Roman"/>
        </w:rPr>
        <w:t xml:space="preserve"> is not boring</w:t>
      </w:r>
      <w:r w:rsidR="00FA7EE5">
        <w:rPr>
          <w:rStyle w:val="EndnoteReference"/>
          <w:rFonts w:ascii="Calibri" w:eastAsia="Times New Roman" w:hAnsi="Calibri" w:cs="Times New Roman"/>
        </w:rPr>
        <w:endnoteReference w:id="2"/>
      </w:r>
      <w:r w:rsidR="00457263">
        <w:rPr>
          <w:rFonts w:ascii="Calibri" w:eastAsia="Times New Roman" w:hAnsi="Calibri" w:cs="Times New Roman"/>
        </w:rPr>
        <w:t xml:space="preserve"> : The story of individual right, democracy, modern state, and all </w:t>
      </w:r>
      <w:r w:rsidR="006B2C35">
        <w:rPr>
          <w:rFonts w:ascii="Calibri" w:eastAsia="Times New Roman" w:hAnsi="Calibri" w:cs="Times New Roman"/>
        </w:rPr>
        <w:t>the “</w:t>
      </w:r>
      <w:r w:rsidR="00457263">
        <w:rPr>
          <w:rFonts w:ascii="Calibri" w:eastAsia="Times New Roman" w:hAnsi="Calibri" w:cs="Times New Roman"/>
        </w:rPr>
        <w:t>value</w:t>
      </w:r>
      <w:r w:rsidR="006B2C35">
        <w:rPr>
          <w:rFonts w:ascii="Calibri" w:eastAsia="Times New Roman" w:hAnsi="Calibri" w:cs="Times New Roman"/>
        </w:rPr>
        <w:t xml:space="preserve">s” </w:t>
      </w:r>
      <w:r w:rsidR="00457263">
        <w:rPr>
          <w:rFonts w:ascii="Calibri" w:eastAsia="Times New Roman" w:hAnsi="Calibri" w:cs="Times New Roman"/>
        </w:rPr>
        <w:t xml:space="preserve">we talk about today, </w:t>
      </w:r>
      <w:r w:rsidR="006B2C35">
        <w:rPr>
          <w:rFonts w:ascii="Calibri" w:eastAsia="Times New Roman" w:hAnsi="Calibri" w:cs="Times New Roman"/>
        </w:rPr>
        <w:t xml:space="preserve">were “born </w:t>
      </w:r>
      <w:proofErr w:type="gramStart"/>
      <w:r w:rsidR="006B2C35">
        <w:rPr>
          <w:rFonts w:ascii="Calibri" w:eastAsia="Times New Roman" w:hAnsi="Calibri" w:cs="Times New Roman"/>
        </w:rPr>
        <w:t>“</w:t>
      </w:r>
      <w:r w:rsidR="00457263">
        <w:rPr>
          <w:rFonts w:ascii="Calibri" w:eastAsia="Times New Roman" w:hAnsi="Calibri" w:cs="Times New Roman"/>
        </w:rPr>
        <w:t xml:space="preserve"> on</w:t>
      </w:r>
      <w:proofErr w:type="gramEnd"/>
      <w:r w:rsidR="00457263">
        <w:rPr>
          <w:rFonts w:ascii="Calibri" w:eastAsia="Times New Roman" w:hAnsi="Calibri" w:cs="Times New Roman"/>
        </w:rPr>
        <w:t xml:space="preserve"> Christmas day 1516 when Gutenberg’ press printed the first laic Christmas story promising to eradicate poverty: Utopia.</w:t>
      </w:r>
      <w:r w:rsidR="00457263">
        <w:rPr>
          <w:rStyle w:val="EndnoteReference"/>
          <w:rFonts w:ascii="Calibri" w:eastAsia="Times New Roman" w:hAnsi="Calibri" w:cs="Times New Roman"/>
        </w:rPr>
        <w:endnoteReference w:id="3"/>
      </w:r>
      <w:r w:rsidR="00457263">
        <w:rPr>
          <w:rFonts w:ascii="Calibri" w:eastAsia="Times New Roman" w:hAnsi="Calibri" w:cs="Times New Roman"/>
        </w:rPr>
        <w:t xml:space="preserve"> </w:t>
      </w:r>
      <w:r w:rsidR="00457263">
        <w:rPr>
          <w:rStyle w:val="EndnoteReference"/>
          <w:rFonts w:ascii="Calibri" w:eastAsia="Times New Roman" w:hAnsi="Calibri" w:cs="Times New Roman"/>
        </w:rPr>
        <w:endnoteReference w:id="4"/>
      </w:r>
    </w:p>
    <w:p w14:paraId="7CE20E8D" w14:textId="77777777" w:rsidR="00FA7EE5" w:rsidRPr="001229F6" w:rsidRDefault="00FA7EE5" w:rsidP="001229F6">
      <w:pPr>
        <w:rPr>
          <w:rFonts w:ascii="Times New Roman" w:eastAsia="Times New Roman" w:hAnsi="Times New Roman" w:cs="Times New Roman"/>
        </w:rPr>
      </w:pPr>
    </w:p>
    <w:p w14:paraId="24717975" w14:textId="3DD97D68" w:rsidR="001229F6" w:rsidRPr="001229F6" w:rsidRDefault="006B2C35" w:rsidP="001229F6">
      <w:pPr>
        <w:rPr>
          <w:rFonts w:ascii="Times New Roman" w:eastAsia="Times New Roman" w:hAnsi="Times New Roman" w:cs="Times New Roman"/>
        </w:rPr>
      </w:pPr>
      <w:r>
        <w:rPr>
          <w:rFonts w:ascii="Calibri" w:eastAsia="Times New Roman" w:hAnsi="Calibri" w:cs="Times New Roman"/>
        </w:rPr>
        <w:t xml:space="preserve">Back to the seventies. </w:t>
      </w:r>
      <w:r w:rsidR="001229F6" w:rsidRPr="001229F6">
        <w:rPr>
          <w:rFonts w:ascii="Calibri" w:eastAsia="Times New Roman" w:hAnsi="Calibri" w:cs="Times New Roman"/>
        </w:rPr>
        <w:t>Welcome to a radical new universal ideology based on science</w:t>
      </w:r>
      <w:r>
        <w:rPr>
          <w:rFonts w:ascii="Calibri" w:eastAsia="Times New Roman" w:hAnsi="Calibri" w:cs="Times New Roman"/>
        </w:rPr>
        <w:t>s</w:t>
      </w:r>
      <w:r w:rsidR="001229F6" w:rsidRPr="001229F6">
        <w:rPr>
          <w:rFonts w:ascii="Calibri" w:eastAsia="Times New Roman" w:hAnsi="Calibri" w:cs="Times New Roman"/>
        </w:rPr>
        <w:t xml:space="preserve">: the science of economy the laws of the market </w:t>
      </w:r>
      <w:r>
        <w:rPr>
          <w:rFonts w:ascii="Calibri" w:eastAsia="Times New Roman" w:hAnsi="Calibri" w:cs="Times New Roman"/>
        </w:rPr>
        <w:t>chewed up by robots</w:t>
      </w:r>
      <w:r w:rsidR="001229F6" w:rsidRPr="001229F6">
        <w:rPr>
          <w:rFonts w:ascii="Calibri" w:eastAsia="Times New Roman" w:hAnsi="Calibri" w:cs="Times New Roman"/>
        </w:rPr>
        <w:t>.</w:t>
      </w:r>
    </w:p>
    <w:p w14:paraId="304D327B" w14:textId="6847C9ED"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Science? Certainly not will tell you serious epistemologists</w:t>
      </w:r>
      <w:r w:rsidR="006B2C35">
        <w:rPr>
          <w:rFonts w:ascii="Calibri" w:eastAsia="Times New Roman" w:hAnsi="Calibri" w:cs="Times New Roman"/>
        </w:rPr>
        <w:t xml:space="preserve"> or historians. (One of them </w:t>
      </w:r>
      <w:r w:rsidR="006B2C35" w:rsidRPr="006B2C35">
        <w:rPr>
          <w:rFonts w:ascii="Times New Roman" w:eastAsia="Times New Roman" w:hAnsi="Times New Roman" w:cs="Times New Roman"/>
        </w:rPr>
        <w:t xml:space="preserve">Thomas </w:t>
      </w:r>
      <w:proofErr w:type="gramStart"/>
      <w:r w:rsidR="006B2C35" w:rsidRPr="006B2C35">
        <w:rPr>
          <w:rFonts w:ascii="Times New Roman" w:eastAsia="Times New Roman" w:hAnsi="Times New Roman" w:cs="Times New Roman"/>
        </w:rPr>
        <w:t xml:space="preserve">Carlyle </w:t>
      </w:r>
      <w:r w:rsidR="006B2C35">
        <w:rPr>
          <w:rFonts w:ascii="Times New Roman" w:eastAsia="Times New Roman" w:hAnsi="Times New Roman" w:cs="Times New Roman"/>
        </w:rPr>
        <w:t xml:space="preserve"> named</w:t>
      </w:r>
      <w:proofErr w:type="gramEnd"/>
      <w:r w:rsidR="006B2C35">
        <w:rPr>
          <w:rFonts w:ascii="Times New Roman" w:eastAsia="Times New Roman" w:hAnsi="Times New Roman" w:cs="Times New Roman"/>
        </w:rPr>
        <w:t xml:space="preserve"> it “ The dismal science”) </w:t>
      </w:r>
      <w:r w:rsidRPr="001229F6">
        <w:rPr>
          <w:rFonts w:ascii="Calibri" w:eastAsia="Times New Roman" w:hAnsi="Calibri" w:cs="Times New Roman"/>
        </w:rPr>
        <w:t>We are brought far back ward to a magic world when Scrooge merge with Santa. Allow me to introduce you to Harvey Cox’ s book</w:t>
      </w:r>
      <w:r w:rsidR="004C2F2D">
        <w:rPr>
          <w:rFonts w:ascii="Calibri" w:eastAsia="Times New Roman" w:hAnsi="Calibri" w:cs="Times New Roman"/>
        </w:rPr>
        <w:t xml:space="preserve">: </w:t>
      </w:r>
      <w:r w:rsidRPr="001229F6">
        <w:rPr>
          <w:rFonts w:ascii="Calibri" w:eastAsia="Times New Roman" w:hAnsi="Calibri" w:cs="Times New Roman"/>
        </w:rPr>
        <w:t>  "The Market as God</w:t>
      </w:r>
      <w:proofErr w:type="gramStart"/>
      <w:r w:rsidRPr="001229F6">
        <w:rPr>
          <w:rFonts w:ascii="Calibri" w:eastAsia="Times New Roman" w:hAnsi="Calibri" w:cs="Times New Roman"/>
        </w:rPr>
        <w:t xml:space="preserve">” </w:t>
      </w:r>
      <w:r w:rsidR="006B2C35">
        <w:rPr>
          <w:rFonts w:ascii="Calibri" w:eastAsia="Times New Roman" w:hAnsi="Calibri" w:cs="Times New Roman"/>
        </w:rPr>
        <w:t>.</w:t>
      </w:r>
      <w:proofErr w:type="gramEnd"/>
      <w:r w:rsidR="006B2C35">
        <w:rPr>
          <w:rFonts w:ascii="Calibri" w:eastAsia="Times New Roman" w:hAnsi="Calibri" w:cs="Times New Roman"/>
        </w:rPr>
        <w:t xml:space="preserve">  The Harvard professor summarized </w:t>
      </w:r>
      <w:proofErr w:type="gramStart"/>
      <w:r w:rsidR="006B2C35">
        <w:rPr>
          <w:rFonts w:ascii="Calibri" w:eastAsia="Times New Roman" w:hAnsi="Calibri" w:cs="Times New Roman"/>
        </w:rPr>
        <w:t>it  so</w:t>
      </w:r>
      <w:proofErr w:type="gramEnd"/>
      <w:r w:rsidR="006B2C35">
        <w:rPr>
          <w:rFonts w:ascii="Calibri" w:eastAsia="Times New Roman" w:hAnsi="Calibri" w:cs="Times New Roman"/>
        </w:rPr>
        <w:t xml:space="preserve"> well.</w:t>
      </w:r>
    </w:p>
    <w:p w14:paraId="1C965C45" w14:textId="518F89A6" w:rsidR="001229F6" w:rsidRPr="001229F6" w:rsidRDefault="001229F6" w:rsidP="001229F6">
      <w:pPr>
        <w:spacing w:before="100" w:beforeAutospacing="1" w:after="100" w:afterAutospacing="1"/>
        <w:rPr>
          <w:rFonts w:ascii="Times New Roman" w:eastAsia="Times New Roman" w:hAnsi="Times New Roman" w:cs="Times New Roman"/>
        </w:rPr>
      </w:pPr>
      <w:r w:rsidRPr="001229F6">
        <w:rPr>
          <w:rFonts w:ascii="Calibri" w:eastAsia="Times New Roman" w:hAnsi="Calibri" w:cs="Times New Roman"/>
        </w:rPr>
        <w:t>“</w:t>
      </w:r>
      <w:r w:rsidR="006B2C35">
        <w:rPr>
          <w:rFonts w:ascii="Calibri" w:eastAsia="Times New Roman" w:hAnsi="Calibri" w:cs="Times New Roman"/>
        </w:rPr>
        <w:t>… He</w:t>
      </w:r>
      <w:r w:rsidRPr="001229F6">
        <w:rPr>
          <w:rFonts w:ascii="Times New Roman" w:eastAsia="Times New Roman" w:hAnsi="Times New Roman" w:cs="Times New Roman"/>
          <w:i/>
          <w:iCs/>
        </w:rPr>
        <w:t xml:space="preserve">, </w:t>
      </w:r>
      <w:r w:rsidRPr="001229F6">
        <w:rPr>
          <w:rFonts w:ascii="Calibri" w:eastAsia="Times New Roman" w:hAnsi="Calibri" w:cs="Times New Roman"/>
        </w:rPr>
        <w:t xml:space="preserve">captures how our world has fallen in thrall to the business theology of supply and demand. According to its acolytes, the Market is omniscient, omnipotent, and omnipresent. It knows the value of everything, and determines the outcome of every transaction; it can raise nations and ruin households, and nothing escapes its reductionist commodification. The Market comes complete with its own doctrines, prophets, and evangelical zeal to convert the world to its way of life. Cox brings that theology out of the shadows, demonstrating that the way the world economy operates is neither natural nor inevitable but shaped by a global system of values and symbols that can be best understood as a religion. Drawing on biblical sources, economists and financial experts, prehistoric religions, Greek mythology, historical patterns, and the work of natural and social scientists, Cox points to many parallels between the development of Christianity and the Market economy. At various times in history, both have garnered enormous wealth and displayed pompous behavior. Both have experienced the corruption of power. However, what the religious have learned over the millennia, sometimes at great cost, still eludes the Market faithful: humility. </w:t>
      </w:r>
      <w:hyperlink r:id="rId9" w:anchor="m_-2431761026270660699_m_6577126280711276410_m_5234051548028046422_m_-8716645864938067425__edn3" w:history="1">
        <w:r w:rsidRPr="001229F6">
          <w:rPr>
            <w:rFonts w:ascii="Calibri" w:eastAsia="Times New Roman" w:hAnsi="Calibri" w:cs="Times New Roman"/>
            <w:color w:val="0000FF"/>
            <w:u w:val="single"/>
            <w:vertAlign w:val="superscript"/>
          </w:rPr>
          <w:t>[iii]</w:t>
        </w:r>
      </w:hyperlink>
    </w:p>
    <w:p w14:paraId="46DABFC9" w14:textId="19C32F1B" w:rsidR="00164422" w:rsidRDefault="001229F6" w:rsidP="001229F6">
      <w:pPr>
        <w:rPr>
          <w:rFonts w:ascii="Calibri" w:eastAsia="Times New Roman" w:hAnsi="Calibri" w:cs="Times New Roman"/>
        </w:rPr>
      </w:pPr>
      <w:r w:rsidRPr="001229F6">
        <w:rPr>
          <w:rFonts w:ascii="Calibri" w:eastAsia="Times New Roman" w:hAnsi="Calibri" w:cs="Times New Roman"/>
        </w:rPr>
        <w:t xml:space="preserve">"Humility " is unlikely to come soon, not even this decade for new </w:t>
      </w:r>
      <w:r w:rsidR="006B2C35">
        <w:rPr>
          <w:rFonts w:ascii="Calibri" w:eastAsia="Times New Roman" w:hAnsi="Calibri" w:cs="Times New Roman"/>
        </w:rPr>
        <w:t>mega</w:t>
      </w:r>
      <w:r w:rsidRPr="001229F6">
        <w:rPr>
          <w:rFonts w:ascii="Calibri" w:eastAsia="Times New Roman" w:hAnsi="Calibri" w:cs="Times New Roman"/>
        </w:rPr>
        <w:t xml:space="preserve"> billionaires </w:t>
      </w:r>
      <w:r w:rsidR="006B2C35">
        <w:rPr>
          <w:rFonts w:ascii="Calibri" w:eastAsia="Times New Roman" w:hAnsi="Calibri" w:cs="Times New Roman"/>
        </w:rPr>
        <w:t xml:space="preserve">with huge egos </w:t>
      </w:r>
      <w:r w:rsidRPr="001229F6">
        <w:rPr>
          <w:rFonts w:ascii="Calibri" w:eastAsia="Times New Roman" w:hAnsi="Calibri" w:cs="Times New Roman"/>
        </w:rPr>
        <w:t>have joined the club of worshipers (mostly of themselves)</w:t>
      </w:r>
      <w:r w:rsidR="006B2C35">
        <w:rPr>
          <w:rFonts w:ascii="Calibri" w:eastAsia="Times New Roman" w:hAnsi="Calibri" w:cs="Times New Roman"/>
        </w:rPr>
        <w:t>. They form</w:t>
      </w:r>
      <w:r w:rsidRPr="001229F6">
        <w:rPr>
          <w:rFonts w:ascii="Calibri" w:eastAsia="Times New Roman" w:hAnsi="Calibri" w:cs="Times New Roman"/>
        </w:rPr>
        <w:t> a new formidable, no</w:t>
      </w:r>
      <w:r w:rsidR="006B2C35">
        <w:rPr>
          <w:rFonts w:ascii="Calibri" w:eastAsia="Times New Roman" w:hAnsi="Calibri" w:cs="Times New Roman"/>
        </w:rPr>
        <w:t>n</w:t>
      </w:r>
      <w:r w:rsidRPr="001229F6">
        <w:rPr>
          <w:rFonts w:ascii="Calibri" w:eastAsia="Times New Roman" w:hAnsi="Calibri" w:cs="Times New Roman"/>
        </w:rPr>
        <w:t>- elected power: the media (</w:t>
      </w:r>
      <w:r w:rsidR="006B2C35">
        <w:rPr>
          <w:rFonts w:ascii="Calibri" w:eastAsia="Times New Roman" w:hAnsi="Calibri" w:cs="Times New Roman"/>
        </w:rPr>
        <w:t>the classic</w:t>
      </w:r>
      <w:r w:rsidRPr="001229F6">
        <w:rPr>
          <w:rFonts w:ascii="Calibri" w:eastAsia="Times New Roman" w:hAnsi="Calibri" w:cs="Times New Roman"/>
        </w:rPr>
        <w:t xml:space="preserve"> and </w:t>
      </w:r>
      <w:r w:rsidR="006B2C35">
        <w:rPr>
          <w:rFonts w:ascii="Calibri" w:eastAsia="Times New Roman" w:hAnsi="Calibri" w:cs="Times New Roman"/>
        </w:rPr>
        <w:t xml:space="preserve">the new </w:t>
      </w:r>
      <w:r w:rsidRPr="001229F6">
        <w:rPr>
          <w:rFonts w:ascii="Calibri" w:eastAsia="Times New Roman" w:hAnsi="Calibri" w:cs="Times New Roman"/>
        </w:rPr>
        <w:t>social</w:t>
      </w:r>
      <w:r w:rsidR="006B2C35">
        <w:rPr>
          <w:rFonts w:ascii="Calibri" w:eastAsia="Times New Roman" w:hAnsi="Calibri" w:cs="Times New Roman"/>
        </w:rPr>
        <w:t xml:space="preserve"> media</w:t>
      </w:r>
      <w:r w:rsidRPr="001229F6">
        <w:rPr>
          <w:rFonts w:ascii="Calibri" w:eastAsia="Times New Roman" w:hAnsi="Calibri" w:cs="Times New Roman"/>
        </w:rPr>
        <w:t xml:space="preserve">) which </w:t>
      </w:r>
      <w:r w:rsidR="00164422">
        <w:rPr>
          <w:rFonts w:ascii="Calibri" w:eastAsia="Times New Roman" w:hAnsi="Calibri" w:cs="Times New Roman"/>
        </w:rPr>
        <w:t xml:space="preserve">has </w:t>
      </w:r>
      <w:r w:rsidRPr="001229F6">
        <w:rPr>
          <w:rFonts w:ascii="Calibri" w:eastAsia="Times New Roman" w:hAnsi="Calibri" w:cs="Times New Roman"/>
        </w:rPr>
        <w:t>sen</w:t>
      </w:r>
      <w:r w:rsidR="008E768C">
        <w:rPr>
          <w:rFonts w:ascii="Calibri" w:eastAsia="Times New Roman" w:hAnsi="Calibri" w:cs="Times New Roman"/>
        </w:rPr>
        <w:t>t</w:t>
      </w:r>
      <w:r w:rsidR="00164422">
        <w:rPr>
          <w:rFonts w:ascii="Calibri" w:eastAsia="Times New Roman" w:hAnsi="Calibri" w:cs="Times New Roman"/>
        </w:rPr>
        <w:t xml:space="preserve"> </w:t>
      </w:r>
      <w:r w:rsidRPr="001229F6">
        <w:rPr>
          <w:rFonts w:ascii="Calibri" w:eastAsia="Times New Roman" w:hAnsi="Calibri" w:cs="Times New Roman"/>
        </w:rPr>
        <w:t>our poor Hegelian pendulum off rails and into </w:t>
      </w:r>
      <w:r w:rsidR="00164422">
        <w:rPr>
          <w:rFonts w:ascii="Calibri" w:eastAsia="Times New Roman" w:hAnsi="Calibri" w:cs="Times New Roman"/>
        </w:rPr>
        <w:t xml:space="preserve">the </w:t>
      </w:r>
      <w:r w:rsidRPr="001229F6">
        <w:rPr>
          <w:rFonts w:ascii="Calibri" w:eastAsia="Times New Roman" w:hAnsi="Calibri" w:cs="Times New Roman"/>
        </w:rPr>
        <w:t>stratosphere</w:t>
      </w:r>
      <w:r w:rsidR="00164422">
        <w:rPr>
          <w:rFonts w:ascii="Calibri" w:eastAsia="Times New Roman" w:hAnsi="Calibri" w:cs="Times New Roman"/>
        </w:rPr>
        <w:t xml:space="preserve"> in other universes</w:t>
      </w:r>
      <w:r w:rsidRPr="001229F6">
        <w:rPr>
          <w:rFonts w:ascii="Calibri" w:eastAsia="Times New Roman" w:hAnsi="Calibri" w:cs="Times New Roman"/>
        </w:rPr>
        <w:t>.</w:t>
      </w:r>
      <w:r w:rsidR="00164422">
        <w:rPr>
          <w:rFonts w:ascii="Calibri" w:eastAsia="Times New Roman" w:hAnsi="Calibri" w:cs="Times New Roman"/>
        </w:rPr>
        <w:t xml:space="preserve"> I</w:t>
      </w:r>
      <w:r w:rsidRPr="001229F6">
        <w:rPr>
          <w:rFonts w:ascii="Calibri" w:eastAsia="Times New Roman" w:hAnsi="Calibri" w:cs="Times New Roman"/>
        </w:rPr>
        <w:t>t is not just a change of tempo but a radical revolution</w:t>
      </w:r>
      <w:r w:rsidR="00164422">
        <w:rPr>
          <w:rFonts w:ascii="Calibri" w:eastAsia="Times New Roman" w:hAnsi="Calibri" w:cs="Times New Roman"/>
        </w:rPr>
        <w:t xml:space="preserve"> based on</w:t>
      </w:r>
      <w:r w:rsidRPr="001229F6">
        <w:rPr>
          <w:rFonts w:ascii="Calibri" w:eastAsia="Times New Roman" w:hAnsi="Calibri" w:cs="Times New Roman"/>
        </w:rPr>
        <w:t xml:space="preserve"> the total privatisation of the public sphere</w:t>
      </w:r>
      <w:r w:rsidR="00164422">
        <w:rPr>
          <w:rFonts w:ascii="Calibri" w:eastAsia="Times New Roman" w:hAnsi="Calibri" w:cs="Times New Roman"/>
        </w:rPr>
        <w:t xml:space="preserve"> and</w:t>
      </w:r>
      <w:r w:rsidRPr="001229F6">
        <w:rPr>
          <w:rFonts w:ascii="Calibri" w:eastAsia="Times New Roman" w:hAnsi="Calibri" w:cs="Times New Roman"/>
        </w:rPr>
        <w:t xml:space="preserve"> the transformation of citizens into clients manipulated by the science of publicity</w:t>
      </w:r>
      <w:r w:rsidR="00164422">
        <w:rPr>
          <w:rFonts w:ascii="Calibri" w:eastAsia="Times New Roman" w:hAnsi="Calibri" w:cs="Times New Roman"/>
        </w:rPr>
        <w:t xml:space="preserve"> structured by algorithm, </w:t>
      </w:r>
      <w:r w:rsidRPr="001229F6">
        <w:rPr>
          <w:rFonts w:ascii="Calibri" w:eastAsia="Times New Roman" w:hAnsi="Calibri" w:cs="Times New Roman"/>
        </w:rPr>
        <w:t xml:space="preserve">the total eradication of common good, </w:t>
      </w:r>
      <w:r w:rsidR="00164422">
        <w:rPr>
          <w:rFonts w:ascii="Calibri" w:eastAsia="Times New Roman" w:hAnsi="Calibri" w:cs="Times New Roman"/>
        </w:rPr>
        <w:t xml:space="preserve">ethics measured by the </w:t>
      </w:r>
      <w:r w:rsidRPr="001229F6">
        <w:rPr>
          <w:rFonts w:ascii="Calibri" w:eastAsia="Times New Roman" w:hAnsi="Calibri" w:cs="Times New Roman"/>
        </w:rPr>
        <w:t xml:space="preserve">laws of the market.  </w:t>
      </w:r>
      <w:r w:rsidR="00164422">
        <w:rPr>
          <w:rFonts w:ascii="Calibri" w:eastAsia="Times New Roman" w:hAnsi="Calibri" w:cs="Times New Roman"/>
        </w:rPr>
        <w:t xml:space="preserve">And do not hope it is just a hiccup of </w:t>
      </w:r>
      <w:r w:rsidRPr="001229F6">
        <w:rPr>
          <w:rFonts w:ascii="Calibri" w:eastAsia="Times New Roman" w:hAnsi="Calibri" w:cs="Times New Roman"/>
        </w:rPr>
        <w:t xml:space="preserve">the pendulum routine. Do not expect a going back to a happy medium. We are not talking here about </w:t>
      </w:r>
      <w:r w:rsidR="00164422">
        <w:rPr>
          <w:rFonts w:ascii="Calibri" w:eastAsia="Times New Roman" w:hAnsi="Calibri" w:cs="Times New Roman"/>
        </w:rPr>
        <w:t>a definitive shift</w:t>
      </w:r>
      <w:r w:rsidR="008E768C">
        <w:rPr>
          <w:rFonts w:ascii="Calibri" w:eastAsia="Times New Roman" w:hAnsi="Calibri" w:cs="Times New Roman"/>
        </w:rPr>
        <w:t>,</w:t>
      </w:r>
      <w:r w:rsidR="00164422">
        <w:rPr>
          <w:rFonts w:ascii="Calibri" w:eastAsia="Times New Roman" w:hAnsi="Calibri" w:cs="Times New Roman"/>
        </w:rPr>
        <w:t xml:space="preserve"> a time </w:t>
      </w:r>
      <w:r w:rsidRPr="001229F6">
        <w:rPr>
          <w:rFonts w:ascii="Calibri" w:eastAsia="Times New Roman" w:hAnsi="Calibri" w:cs="Times New Roman"/>
        </w:rPr>
        <w:t>when the sharing of new territories, access and products</w:t>
      </w:r>
      <w:r w:rsidR="00164422">
        <w:rPr>
          <w:rFonts w:ascii="Calibri" w:eastAsia="Times New Roman" w:hAnsi="Calibri" w:cs="Times New Roman"/>
        </w:rPr>
        <w:t xml:space="preserve">, a time when there are new </w:t>
      </w:r>
      <w:proofErr w:type="gramStart"/>
      <w:r w:rsidR="00164422">
        <w:rPr>
          <w:rFonts w:ascii="Calibri" w:eastAsia="Times New Roman" w:hAnsi="Calibri" w:cs="Times New Roman"/>
        </w:rPr>
        <w:t xml:space="preserve">answers </w:t>
      </w:r>
      <w:r w:rsidRPr="001229F6">
        <w:rPr>
          <w:rFonts w:ascii="Calibri" w:eastAsia="Times New Roman" w:hAnsi="Calibri" w:cs="Times New Roman"/>
        </w:rPr>
        <w:t xml:space="preserve"> to</w:t>
      </w:r>
      <w:proofErr w:type="gramEnd"/>
      <w:r w:rsidRPr="001229F6">
        <w:rPr>
          <w:rFonts w:ascii="Calibri" w:eastAsia="Times New Roman" w:hAnsi="Calibri" w:cs="Times New Roman"/>
        </w:rPr>
        <w:t xml:space="preserve"> </w:t>
      </w:r>
      <w:r w:rsidR="00164422">
        <w:rPr>
          <w:rFonts w:ascii="Calibri" w:eastAsia="Times New Roman" w:hAnsi="Calibri" w:cs="Times New Roman"/>
        </w:rPr>
        <w:t xml:space="preserve">the </w:t>
      </w:r>
      <w:proofErr w:type="spellStart"/>
      <w:r w:rsidR="00164422">
        <w:rPr>
          <w:rFonts w:ascii="Calibri" w:eastAsia="Times New Roman" w:hAnsi="Calibri" w:cs="Times New Roman"/>
        </w:rPr>
        <w:t>to</w:t>
      </w:r>
      <w:proofErr w:type="spellEnd"/>
      <w:r w:rsidR="00164422">
        <w:rPr>
          <w:rFonts w:ascii="Calibri" w:eastAsia="Times New Roman" w:hAnsi="Calibri" w:cs="Times New Roman"/>
        </w:rPr>
        <w:t xml:space="preserve"> </w:t>
      </w:r>
      <w:r w:rsidRPr="001229F6">
        <w:rPr>
          <w:rFonts w:ascii="Calibri" w:eastAsia="Times New Roman" w:hAnsi="Calibri" w:cs="Times New Roman"/>
        </w:rPr>
        <w:t xml:space="preserve">Harold </w:t>
      </w:r>
      <w:proofErr w:type="spellStart"/>
      <w:r w:rsidRPr="001229F6">
        <w:rPr>
          <w:rFonts w:ascii="Calibri" w:eastAsia="Times New Roman" w:hAnsi="Calibri" w:cs="Times New Roman"/>
        </w:rPr>
        <w:t>Lasswell's</w:t>
      </w:r>
      <w:proofErr w:type="spellEnd"/>
      <w:r w:rsidRPr="001229F6">
        <w:rPr>
          <w:rFonts w:ascii="Calibri" w:eastAsia="Times New Roman" w:hAnsi="Calibri" w:cs="Times New Roman"/>
        </w:rPr>
        <w:t xml:space="preserve"> </w:t>
      </w:r>
      <w:r w:rsidR="00164422">
        <w:rPr>
          <w:rFonts w:ascii="Calibri" w:eastAsia="Times New Roman" w:hAnsi="Calibri" w:cs="Times New Roman"/>
        </w:rPr>
        <w:t xml:space="preserve">questionnaire </w:t>
      </w:r>
      <w:r w:rsidRPr="001229F6">
        <w:rPr>
          <w:rFonts w:ascii="Calibri" w:eastAsia="Times New Roman" w:hAnsi="Calibri" w:cs="Times New Roman"/>
        </w:rPr>
        <w:t xml:space="preserve"> which perfectly defines the political field: "Who gets what, when and how . »  </w:t>
      </w:r>
      <w:r w:rsidR="008E768C">
        <w:rPr>
          <w:rStyle w:val="EndnoteReference"/>
          <w:rFonts w:ascii="Calibri" w:eastAsia="Times New Roman" w:hAnsi="Calibri" w:cs="Times New Roman"/>
        </w:rPr>
        <w:endnoteReference w:id="5"/>
      </w:r>
    </w:p>
    <w:p w14:paraId="7ABC0B58" w14:textId="77777777" w:rsidR="00164422" w:rsidRDefault="00164422" w:rsidP="001229F6">
      <w:pPr>
        <w:rPr>
          <w:rFonts w:ascii="Calibri" w:eastAsia="Times New Roman" w:hAnsi="Calibri" w:cs="Times New Roman"/>
        </w:rPr>
      </w:pPr>
    </w:p>
    <w:p w14:paraId="58A046CC" w14:textId="1B32D4B3" w:rsidR="004C2F2D" w:rsidRDefault="001229F6" w:rsidP="004C2F2D">
      <w:pPr>
        <w:rPr>
          <w:rFonts w:ascii="Times New Roman" w:eastAsia="Times New Roman" w:hAnsi="Times New Roman" w:cs="Times New Roman"/>
        </w:rPr>
      </w:pPr>
      <w:r w:rsidRPr="001229F6">
        <w:rPr>
          <w:rFonts w:ascii="Calibri" w:eastAsia="Times New Roman" w:hAnsi="Calibri" w:cs="Times New Roman"/>
        </w:rPr>
        <w:t>To the question “who” wants power? The answer is simple and clear</w:t>
      </w:r>
      <w:r w:rsidR="004C2F2D">
        <w:rPr>
          <w:rFonts w:ascii="Calibri" w:eastAsia="Times New Roman" w:hAnsi="Calibri" w:cs="Times New Roman"/>
        </w:rPr>
        <w:t xml:space="preserve">.  </w:t>
      </w:r>
      <w:proofErr w:type="gramStart"/>
      <w:r w:rsidRPr="001229F6">
        <w:rPr>
          <w:rFonts w:ascii="Calibri" w:eastAsia="Times New Roman" w:hAnsi="Calibri" w:cs="Times New Roman"/>
        </w:rPr>
        <w:t>The</w:t>
      </w:r>
      <w:proofErr w:type="gramEnd"/>
      <w:r w:rsidRPr="001229F6">
        <w:rPr>
          <w:rFonts w:ascii="Calibri" w:eastAsia="Times New Roman" w:hAnsi="Calibri" w:cs="Times New Roman"/>
        </w:rPr>
        <w:t xml:space="preserve"> "private sector" want</w:t>
      </w:r>
      <w:r w:rsidR="004C2F2D">
        <w:rPr>
          <w:rFonts w:ascii="Calibri" w:eastAsia="Times New Roman" w:hAnsi="Calibri" w:cs="Times New Roman"/>
        </w:rPr>
        <w:t>s</w:t>
      </w:r>
      <w:r w:rsidRPr="001229F6">
        <w:rPr>
          <w:rFonts w:ascii="Calibri" w:eastAsia="Times New Roman" w:hAnsi="Calibri" w:cs="Times New Roman"/>
        </w:rPr>
        <w:t xml:space="preserve"> power, not more power but</w:t>
      </w:r>
      <w:r w:rsidR="004C2F2D">
        <w:rPr>
          <w:rFonts w:ascii="Calibri" w:eastAsia="Times New Roman" w:hAnsi="Calibri" w:cs="Times New Roman"/>
        </w:rPr>
        <w:t xml:space="preserve"> ALL</w:t>
      </w:r>
      <w:r w:rsidRPr="001229F6">
        <w:rPr>
          <w:rFonts w:ascii="Calibri" w:eastAsia="Times New Roman" w:hAnsi="Calibri" w:cs="Times New Roman"/>
        </w:rPr>
        <w:t xml:space="preserve"> the power. No provision</w:t>
      </w:r>
      <w:r w:rsidR="004C2F2D">
        <w:rPr>
          <w:rFonts w:ascii="Calibri" w:eastAsia="Times New Roman" w:hAnsi="Calibri" w:cs="Times New Roman"/>
        </w:rPr>
        <w:t>s</w:t>
      </w:r>
      <w:r w:rsidRPr="001229F6">
        <w:rPr>
          <w:rFonts w:ascii="Calibri" w:eastAsia="Times New Roman" w:hAnsi="Calibri" w:cs="Times New Roman"/>
        </w:rPr>
        <w:t xml:space="preserve"> are made for little bits of public institutions such as the work house of Dickens times.  Everything has to be privatized: health, army, </w:t>
      </w:r>
      <w:proofErr w:type="gramStart"/>
      <w:r w:rsidRPr="001229F6">
        <w:rPr>
          <w:rFonts w:ascii="Calibri" w:eastAsia="Times New Roman" w:hAnsi="Calibri" w:cs="Times New Roman"/>
        </w:rPr>
        <w:t xml:space="preserve">police </w:t>
      </w:r>
      <w:r w:rsidR="004C2F2D">
        <w:rPr>
          <w:rFonts w:ascii="Calibri" w:eastAsia="Times New Roman" w:hAnsi="Calibri" w:cs="Times New Roman"/>
        </w:rPr>
        <w:t>,</w:t>
      </w:r>
      <w:proofErr w:type="gramEnd"/>
      <w:r w:rsidR="004C2F2D">
        <w:rPr>
          <w:rFonts w:ascii="Calibri" w:eastAsia="Times New Roman" w:hAnsi="Calibri" w:cs="Times New Roman"/>
        </w:rPr>
        <w:t xml:space="preserve"> </w:t>
      </w:r>
      <w:r w:rsidRPr="001229F6">
        <w:rPr>
          <w:rFonts w:ascii="Calibri" w:eastAsia="Times New Roman" w:hAnsi="Calibri" w:cs="Times New Roman"/>
        </w:rPr>
        <w:t>jails, national parks, water tables, forests and oceans and the moon and Mars</w:t>
      </w:r>
      <w:r w:rsidR="004C2F2D">
        <w:rPr>
          <w:rFonts w:ascii="Calibri" w:eastAsia="Times New Roman" w:hAnsi="Calibri" w:cs="Times New Roman"/>
        </w:rPr>
        <w:t xml:space="preserve"> and beyond</w:t>
      </w:r>
      <w:r w:rsidRPr="001229F6">
        <w:rPr>
          <w:rFonts w:ascii="Calibri" w:eastAsia="Times New Roman" w:hAnsi="Calibri" w:cs="Times New Roman"/>
        </w:rPr>
        <w:t>.</w:t>
      </w:r>
      <w:r w:rsidR="004C2F2D">
        <w:rPr>
          <w:rFonts w:ascii="Calibri" w:eastAsia="Times New Roman" w:hAnsi="Calibri" w:cs="Times New Roman"/>
        </w:rPr>
        <w:t xml:space="preserve"> All that with an only guidance: the laws of the market.</w:t>
      </w:r>
    </w:p>
    <w:p w14:paraId="133AE477" w14:textId="77777777" w:rsidR="004C2F2D" w:rsidRDefault="004C2F2D" w:rsidP="004C2F2D">
      <w:pPr>
        <w:rPr>
          <w:rFonts w:ascii="Calibri" w:eastAsia="Times New Roman" w:hAnsi="Calibri" w:cs="Times New Roman"/>
        </w:rPr>
      </w:pPr>
    </w:p>
    <w:p w14:paraId="7261DB94" w14:textId="2C04C21B" w:rsidR="001229F6" w:rsidRPr="001229F6" w:rsidRDefault="001229F6" w:rsidP="004C2F2D">
      <w:pPr>
        <w:rPr>
          <w:rFonts w:ascii="Times New Roman" w:eastAsia="Times New Roman" w:hAnsi="Times New Roman" w:cs="Times New Roman"/>
        </w:rPr>
      </w:pPr>
      <w:r w:rsidRPr="001229F6">
        <w:rPr>
          <w:rFonts w:ascii="Calibri" w:eastAsia="Times New Roman" w:hAnsi="Calibri" w:cs="Times New Roman"/>
        </w:rPr>
        <w:t>It is a</w:t>
      </w:r>
      <w:r w:rsidR="004C2F2D">
        <w:rPr>
          <w:rFonts w:ascii="Calibri" w:eastAsia="Times New Roman" w:hAnsi="Calibri" w:cs="Times New Roman"/>
        </w:rPr>
        <w:t>n</w:t>
      </w:r>
      <w:r w:rsidRPr="001229F6">
        <w:rPr>
          <w:rFonts w:ascii="Calibri" w:eastAsia="Times New Roman" w:hAnsi="Calibri" w:cs="Times New Roman"/>
        </w:rPr>
        <w:t xml:space="preserve"> extreme form of global looting</w:t>
      </w:r>
      <w:r w:rsidR="004C2F2D">
        <w:rPr>
          <w:rFonts w:ascii="Calibri" w:eastAsia="Times New Roman" w:hAnsi="Calibri" w:cs="Times New Roman"/>
        </w:rPr>
        <w:t xml:space="preserve">, </w:t>
      </w:r>
      <w:r w:rsidRPr="001229F6">
        <w:rPr>
          <w:rFonts w:ascii="Calibri" w:eastAsia="Times New Roman" w:hAnsi="Calibri" w:cs="Times New Roman"/>
        </w:rPr>
        <w:t xml:space="preserve">kleptocracy although it uses nationalisms and political dictatorships of all kinds for practical purposes. “Kleptocracy is no longer a corrupt political system in a few poor nations: It is a sophisticated global network whose members include world leaders and powerful business people. </w:t>
      </w:r>
      <w:proofErr w:type="spellStart"/>
      <w:r w:rsidRPr="001229F6">
        <w:rPr>
          <w:rFonts w:ascii="Calibri" w:eastAsia="Times New Roman" w:hAnsi="Calibri" w:cs="Times New Roman"/>
        </w:rPr>
        <w:t>Kleptocrats</w:t>
      </w:r>
      <w:proofErr w:type="spellEnd"/>
      <w:r w:rsidRPr="001229F6">
        <w:rPr>
          <w:rFonts w:ascii="Calibri" w:eastAsia="Times New Roman" w:hAnsi="Calibri" w:cs="Times New Roman"/>
        </w:rPr>
        <w:t xml:space="preserve"> send money around the world with the click of a button, aided by unscrupulous professionals with the expertise to launder it through anonymous offshore companies and secure it in luxury assets in the West.</w:t>
      </w:r>
      <w:hyperlink r:id="rId10" w:anchor="m_-2431761026270660699_m_6577126280711276410_m_5234051548028046422_m_-8716645864938067425__edn4" w:history="1">
        <w:r w:rsidRPr="001229F6">
          <w:rPr>
            <w:rFonts w:ascii="Calibri" w:eastAsia="Times New Roman" w:hAnsi="Calibri" w:cs="Times New Roman"/>
            <w:color w:val="0000FF"/>
            <w:u w:val="single"/>
            <w:vertAlign w:val="superscript"/>
          </w:rPr>
          <w:t>[iv]</w:t>
        </w:r>
      </w:hyperlink>
      <w:r w:rsidRPr="001229F6">
        <w:rPr>
          <w:rFonts w:ascii="Calibri" w:eastAsia="Times New Roman" w:hAnsi="Calibri" w:cs="Times New Roman"/>
        </w:rPr>
        <w:t>   </w:t>
      </w:r>
    </w:p>
    <w:p w14:paraId="2F31A3B8" w14:textId="62BC5864" w:rsidR="001229F6" w:rsidRPr="001229F6" w:rsidRDefault="001229F6" w:rsidP="001229F6">
      <w:pPr>
        <w:spacing w:before="100" w:beforeAutospacing="1" w:after="100" w:afterAutospacing="1"/>
        <w:rPr>
          <w:rFonts w:ascii="Times New Roman" w:eastAsia="Times New Roman" w:hAnsi="Times New Roman" w:cs="Times New Roman"/>
        </w:rPr>
      </w:pPr>
      <w:proofErr w:type="spellStart"/>
      <w:r w:rsidRPr="001229F6">
        <w:rPr>
          <w:rFonts w:ascii="Calibri" w:eastAsia="Times New Roman" w:hAnsi="Calibri" w:cs="Times New Roman"/>
        </w:rPr>
        <w:t>Kleptocrats</w:t>
      </w:r>
      <w:proofErr w:type="spellEnd"/>
      <w:r w:rsidRPr="001229F6">
        <w:rPr>
          <w:rFonts w:ascii="Calibri" w:eastAsia="Times New Roman" w:hAnsi="Calibri" w:cs="Times New Roman"/>
        </w:rPr>
        <w:t xml:space="preserve">, mafias, looters thrive on scarcities. As </w:t>
      </w:r>
      <w:r w:rsidR="004C2F2D">
        <w:rPr>
          <w:rFonts w:ascii="Calibri" w:eastAsia="Times New Roman" w:hAnsi="Calibri" w:cs="Times New Roman"/>
        </w:rPr>
        <w:t xml:space="preserve">one of the most powerful of the group, </w:t>
      </w:r>
      <w:r w:rsidRPr="001229F6">
        <w:rPr>
          <w:rFonts w:ascii="Calibri" w:eastAsia="Times New Roman" w:hAnsi="Calibri" w:cs="Times New Roman"/>
        </w:rPr>
        <w:t xml:space="preserve">Putin’s </w:t>
      </w:r>
      <w:r w:rsidR="004C2F2D">
        <w:rPr>
          <w:rFonts w:ascii="Calibri" w:eastAsia="Times New Roman" w:hAnsi="Calibri" w:cs="Times New Roman"/>
        </w:rPr>
        <w:t>o</w:t>
      </w:r>
      <w:r w:rsidRPr="001229F6">
        <w:rPr>
          <w:rFonts w:ascii="Calibri" w:eastAsia="Times New Roman" w:hAnsi="Calibri" w:cs="Times New Roman"/>
        </w:rPr>
        <w:t>bjectives with Ukraine goes far beyond his designs for NATO, natural gas transmission, and nationalist expansion.  He wants the agricultural power of those perfectly positioned, well-drained, “black gold” soils, now and in the future.  If he can steal Ukraine, he’ll have “the currency of currencies” (Lenin’s quote), the best possible hedge against inflation, and adaptive capacity in the face of climate change”. He is not the only one who has noticed that the scarcity of food, water and soil will be central to the remaking of the political planet on a scale without precedent.</w:t>
      </w:r>
      <w:hyperlink r:id="rId11" w:anchor="m_-2431761026270660699_m_6577126280711276410_m_5234051548028046422_m_-8716645864938067425__edn5" w:history="1">
        <w:r w:rsidRPr="001229F6">
          <w:rPr>
            <w:rFonts w:ascii="Calibri" w:eastAsia="Times New Roman" w:hAnsi="Calibri" w:cs="Times New Roman"/>
            <w:color w:val="0000FF"/>
            <w:u w:val="single"/>
            <w:vertAlign w:val="superscript"/>
          </w:rPr>
          <w:t>[v]</w:t>
        </w:r>
      </w:hyperlink>
      <w:r w:rsidRPr="001229F6">
        <w:rPr>
          <w:rFonts w:ascii="Calibri" w:eastAsia="Times New Roman" w:hAnsi="Calibri" w:cs="Times New Roman"/>
        </w:rPr>
        <w:t xml:space="preserve"> </w:t>
      </w:r>
    </w:p>
    <w:p w14:paraId="1E629380" w14:textId="2586ED2C" w:rsidR="001229F6" w:rsidRPr="001229F6" w:rsidRDefault="004C2F2D" w:rsidP="001229F6">
      <w:pPr>
        <w:rPr>
          <w:rFonts w:ascii="Times New Roman" w:eastAsia="Times New Roman" w:hAnsi="Times New Roman" w:cs="Times New Roman"/>
        </w:rPr>
      </w:pPr>
      <w:proofErr w:type="spellStart"/>
      <w:r>
        <w:rPr>
          <w:rFonts w:ascii="Calibri" w:eastAsia="Times New Roman" w:hAnsi="Calibri" w:cs="Times New Roman"/>
        </w:rPr>
        <w:t>L</w:t>
      </w:r>
      <w:r w:rsidR="001229F6" w:rsidRPr="001229F6">
        <w:rPr>
          <w:rFonts w:ascii="Calibri" w:eastAsia="Times New Roman" w:hAnsi="Calibri" w:cs="Times New Roman"/>
        </w:rPr>
        <w:t>ets</w:t>
      </w:r>
      <w:proofErr w:type="spellEnd"/>
      <w:r w:rsidR="001229F6" w:rsidRPr="001229F6">
        <w:rPr>
          <w:rFonts w:ascii="Calibri" w:eastAsia="Times New Roman" w:hAnsi="Calibri" w:cs="Times New Roman"/>
        </w:rPr>
        <w:t xml:space="preserve"> go back to the Laswell </w:t>
      </w:r>
      <w:r>
        <w:rPr>
          <w:rFonts w:ascii="Calibri" w:eastAsia="Times New Roman" w:hAnsi="Calibri" w:cs="Times New Roman"/>
        </w:rPr>
        <w:t>questionnaire “When</w:t>
      </w:r>
      <w:proofErr w:type="gramStart"/>
      <w:r>
        <w:rPr>
          <w:rFonts w:ascii="Calibri" w:eastAsia="Times New Roman" w:hAnsi="Calibri" w:cs="Times New Roman"/>
        </w:rPr>
        <w:t>” ”</w:t>
      </w:r>
      <w:proofErr w:type="gramEnd"/>
      <w:r>
        <w:rPr>
          <w:rFonts w:ascii="Calibri" w:eastAsia="Times New Roman" w:hAnsi="Calibri" w:cs="Times New Roman"/>
        </w:rPr>
        <w:t xml:space="preserve">. </w:t>
      </w:r>
      <w:r w:rsidR="001229F6" w:rsidRPr="001229F6">
        <w:rPr>
          <w:rFonts w:ascii="Calibri" w:eastAsia="Times New Roman" w:hAnsi="Calibri" w:cs="Times New Roman"/>
        </w:rPr>
        <w:t xml:space="preserve">The new legitimate </w:t>
      </w:r>
      <w:proofErr w:type="spellStart"/>
      <w:proofErr w:type="gramStart"/>
      <w:r w:rsidR="001229F6" w:rsidRPr="001229F6">
        <w:rPr>
          <w:rFonts w:ascii="Calibri" w:eastAsia="Times New Roman" w:hAnsi="Calibri" w:cs="Times New Roman"/>
        </w:rPr>
        <w:t>kleptocra</w:t>
      </w:r>
      <w:r>
        <w:rPr>
          <w:rFonts w:ascii="Calibri" w:eastAsia="Times New Roman" w:hAnsi="Calibri" w:cs="Times New Roman"/>
        </w:rPr>
        <w:t>ts</w:t>
      </w:r>
      <w:proofErr w:type="spellEnd"/>
      <w:r>
        <w:rPr>
          <w:rFonts w:ascii="Calibri" w:eastAsia="Times New Roman" w:hAnsi="Calibri" w:cs="Times New Roman"/>
        </w:rPr>
        <w:t xml:space="preserve"> </w:t>
      </w:r>
      <w:r w:rsidR="001229F6" w:rsidRPr="001229F6">
        <w:rPr>
          <w:rFonts w:ascii="Calibri" w:eastAsia="Times New Roman" w:hAnsi="Calibri" w:cs="Times New Roman"/>
        </w:rPr>
        <w:t xml:space="preserve"> chans</w:t>
      </w:r>
      <w:proofErr w:type="gramEnd"/>
      <w:r w:rsidR="001229F6" w:rsidRPr="001229F6">
        <w:rPr>
          <w:rFonts w:ascii="Calibri" w:eastAsia="Times New Roman" w:hAnsi="Calibri" w:cs="Times New Roman"/>
        </w:rPr>
        <w:t xml:space="preserve"> “We want it all,  we want it  “</w:t>
      </w:r>
      <w:r>
        <w:rPr>
          <w:rFonts w:ascii="Calibri" w:eastAsia="Times New Roman" w:hAnsi="Calibri" w:cs="Times New Roman"/>
        </w:rPr>
        <w:t>NOW</w:t>
      </w:r>
      <w:r w:rsidR="001229F6" w:rsidRPr="001229F6">
        <w:rPr>
          <w:rFonts w:ascii="Calibri" w:eastAsia="Times New Roman" w:hAnsi="Calibri" w:cs="Times New Roman"/>
        </w:rPr>
        <w:t>”</w:t>
      </w:r>
      <w:r>
        <w:rPr>
          <w:rFonts w:ascii="Calibri" w:eastAsia="Times New Roman" w:hAnsi="Calibri" w:cs="Times New Roman"/>
        </w:rPr>
        <w:t xml:space="preserve"> and </w:t>
      </w:r>
      <w:r w:rsidR="001229F6" w:rsidRPr="001229F6">
        <w:rPr>
          <w:rFonts w:ascii="Calibri" w:eastAsia="Times New Roman" w:hAnsi="Calibri" w:cs="Times New Roman"/>
        </w:rPr>
        <w:t xml:space="preserve"> at all cost. </w:t>
      </w:r>
    </w:p>
    <w:p w14:paraId="46C15E2E" w14:textId="5A950E7F" w:rsidR="001229F6" w:rsidRPr="001229F6" w:rsidRDefault="001229F6" w:rsidP="001229F6">
      <w:pPr>
        <w:spacing w:before="100" w:beforeAutospacing="1" w:after="100" w:afterAutospacing="1"/>
        <w:rPr>
          <w:rFonts w:ascii="Times New Roman" w:eastAsia="Times New Roman" w:hAnsi="Times New Roman" w:cs="Times New Roman"/>
        </w:rPr>
      </w:pPr>
      <w:r w:rsidRPr="001229F6">
        <w:rPr>
          <w:rFonts w:ascii="Calibri" w:eastAsia="Times New Roman" w:hAnsi="Calibri" w:cs="Times New Roman"/>
        </w:rPr>
        <w:t> To put it more bluntly</w:t>
      </w:r>
      <w:r w:rsidR="004C2F2D">
        <w:rPr>
          <w:rFonts w:ascii="Calibri" w:eastAsia="Times New Roman" w:hAnsi="Calibri" w:cs="Times New Roman"/>
        </w:rPr>
        <w:t xml:space="preserve">, </w:t>
      </w:r>
      <w:r w:rsidRPr="001229F6">
        <w:rPr>
          <w:rFonts w:ascii="Calibri" w:eastAsia="Times New Roman" w:hAnsi="Calibri" w:cs="Times New Roman"/>
        </w:rPr>
        <w:t>the new kind of predators do not care about the new generations and the urgen</w:t>
      </w:r>
      <w:r w:rsidR="004C2F2D">
        <w:rPr>
          <w:rFonts w:ascii="Calibri" w:eastAsia="Times New Roman" w:hAnsi="Calibri" w:cs="Times New Roman"/>
        </w:rPr>
        <w:t>t</w:t>
      </w:r>
      <w:r w:rsidRPr="001229F6">
        <w:rPr>
          <w:rFonts w:ascii="Calibri" w:eastAsia="Times New Roman" w:hAnsi="Calibri" w:cs="Times New Roman"/>
        </w:rPr>
        <w:t xml:space="preserve"> need to care for an</w:t>
      </w:r>
      <w:r w:rsidR="004C2F2D">
        <w:rPr>
          <w:rFonts w:ascii="Calibri" w:eastAsia="Times New Roman" w:hAnsi="Calibri" w:cs="Times New Roman"/>
        </w:rPr>
        <w:t xml:space="preserve"> </w:t>
      </w:r>
      <w:r w:rsidRPr="001229F6">
        <w:rPr>
          <w:rFonts w:ascii="Calibri" w:eastAsia="Times New Roman" w:hAnsi="Calibri" w:cs="Times New Roman"/>
        </w:rPr>
        <w:t>overpopulat</w:t>
      </w:r>
      <w:r w:rsidR="004C2F2D">
        <w:rPr>
          <w:rFonts w:ascii="Calibri" w:eastAsia="Times New Roman" w:hAnsi="Calibri" w:cs="Times New Roman"/>
        </w:rPr>
        <w:t>ed</w:t>
      </w:r>
      <w:r w:rsidRPr="001229F6">
        <w:rPr>
          <w:rFonts w:ascii="Calibri" w:eastAsia="Times New Roman" w:hAnsi="Calibri" w:cs="Times New Roman"/>
        </w:rPr>
        <w:t xml:space="preserve"> world.  Entrepreneurs want a </w:t>
      </w:r>
      <w:proofErr w:type="gramStart"/>
      <w:r w:rsidRPr="001229F6">
        <w:rPr>
          <w:rFonts w:ascii="Calibri" w:eastAsia="Times New Roman" w:hAnsi="Calibri" w:cs="Times New Roman"/>
        </w:rPr>
        <w:t>licence </w:t>
      </w:r>
      <w:r w:rsidR="004C2F2D">
        <w:rPr>
          <w:rFonts w:ascii="Calibri" w:eastAsia="Times New Roman" w:hAnsi="Calibri" w:cs="Times New Roman"/>
        </w:rPr>
        <w:t xml:space="preserve"> </w:t>
      </w:r>
      <w:r w:rsidRPr="001229F6">
        <w:rPr>
          <w:rFonts w:ascii="Calibri" w:eastAsia="Times New Roman" w:hAnsi="Calibri" w:cs="Times New Roman"/>
        </w:rPr>
        <w:t>to</w:t>
      </w:r>
      <w:proofErr w:type="gramEnd"/>
      <w:r w:rsidRPr="001229F6">
        <w:rPr>
          <w:rFonts w:ascii="Calibri" w:eastAsia="Times New Roman" w:hAnsi="Calibri" w:cs="Times New Roman"/>
        </w:rPr>
        <w:t xml:space="preserve"> sack the planet, to </w:t>
      </w:r>
      <w:r w:rsidR="004C2F2D">
        <w:rPr>
          <w:rFonts w:ascii="Calibri" w:eastAsia="Times New Roman" w:hAnsi="Calibri" w:cs="Times New Roman"/>
        </w:rPr>
        <w:t xml:space="preserve">kill </w:t>
      </w:r>
      <w:r w:rsidRPr="001229F6">
        <w:rPr>
          <w:rFonts w:ascii="Calibri" w:eastAsia="Times New Roman" w:hAnsi="Calibri" w:cs="Times New Roman"/>
        </w:rPr>
        <w:t>any law protecting the environment</w:t>
      </w:r>
      <w:r w:rsidR="004C2F2D">
        <w:rPr>
          <w:rFonts w:ascii="Calibri" w:eastAsia="Times New Roman" w:hAnsi="Calibri" w:cs="Times New Roman"/>
        </w:rPr>
        <w:t>. In a nutshell they</w:t>
      </w:r>
      <w:r w:rsidRPr="001229F6">
        <w:rPr>
          <w:rFonts w:ascii="Calibri" w:eastAsia="Times New Roman" w:hAnsi="Calibri" w:cs="Times New Roman"/>
        </w:rPr>
        <w:t xml:space="preserve"> do not give a hoot about the survival of future generations.  They see in ecologists, experts and other scientists, parasites who propagate false information for their own benefit. In a 60-minute interview, Donald Trump loudly proclaims, "Look, these scientists have a political agenda. There is no environmental crisis, he says, offering as the only proof his brilliant sixth sense which makes him, he says, smell all these crooks-beggars, scientists</w:t>
      </w:r>
      <w:r w:rsidR="004C2F2D">
        <w:rPr>
          <w:rFonts w:ascii="Calibri" w:eastAsia="Times New Roman" w:hAnsi="Calibri" w:cs="Times New Roman"/>
        </w:rPr>
        <w:t>”</w:t>
      </w:r>
      <w:proofErr w:type="gramStart"/>
      <w:r w:rsidRPr="001229F6">
        <w:rPr>
          <w:rFonts w:ascii="Calibri" w:eastAsia="Times New Roman" w:hAnsi="Calibri" w:cs="Times New Roman"/>
        </w:rPr>
        <w:t>. .</w:t>
      </w:r>
      <w:proofErr w:type="gramEnd"/>
      <w:r w:rsidRPr="001229F6">
        <w:rPr>
          <w:rFonts w:ascii="Calibri" w:eastAsia="Times New Roman" w:hAnsi="Calibri" w:cs="Times New Roman"/>
        </w:rPr>
        <w:t xml:space="preserve"> </w:t>
      </w:r>
    </w:p>
    <w:p w14:paraId="0346EBE6" w14:textId="473C6260"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Ayn Rand, the Goddess of the market, appeared more rational, but on the surface. Before dying, she had the time to take on the defenders of ecology and the environment who begged he State to assume ownership of the exploitation of its resources. She sees it as a manipulation of governments, intended to reduce freedoms and to pour into emotion at the expense of reason. In Against Environmentalism, she considers that ecology is a return of the religious and the irrational, while only technical progress can improve the human condition. "Urban smog and polluted rivers," she writes, "are not good for men (although they are not as dangerous as fearmongers. It is a scientific and technological problem - not a political problem - and it will only be solved using technology. And even if smog were a risk to human life, it must always be remembered that life in its natural state, without technology, is a death sentence</w:t>
      </w:r>
      <w:proofErr w:type="gramStart"/>
      <w:r w:rsidRPr="001229F6">
        <w:rPr>
          <w:rFonts w:ascii="Calibri" w:eastAsia="Times New Roman" w:hAnsi="Calibri" w:cs="Times New Roman"/>
        </w:rPr>
        <w:t>. ”</w:t>
      </w:r>
      <w:proofErr w:type="gramEnd"/>
    </w:p>
    <w:p w14:paraId="52D47A38" w14:textId="758D8431"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During is wrecking ball tenure, Donald Trump has systematically abolished the laws and regulations already in place to protect the planet. He has shut down all research on the greenhouse effect.  When Donald Trump was asked when he got out of if he was not thinking about the children who will pay the price for his policies, he shrugged and said: </w:t>
      </w:r>
      <w:r w:rsidRPr="001229F6">
        <w:rPr>
          <w:rFonts w:ascii="Calibri" w:eastAsia="Times New Roman" w:hAnsi="Calibri" w:cs="Times New Roman"/>
          <w:i/>
          <w:iCs/>
        </w:rPr>
        <w:t xml:space="preserve">this is their problem, I do not care. In twenty </w:t>
      </w:r>
      <w:proofErr w:type="gramStart"/>
      <w:r w:rsidRPr="001229F6">
        <w:rPr>
          <w:rFonts w:ascii="Calibri" w:eastAsia="Times New Roman" w:hAnsi="Calibri" w:cs="Times New Roman"/>
          <w:i/>
          <w:iCs/>
        </w:rPr>
        <w:t>year</w:t>
      </w:r>
      <w:r w:rsidR="00224ECC">
        <w:rPr>
          <w:rFonts w:ascii="Calibri" w:eastAsia="Times New Roman" w:hAnsi="Calibri" w:cs="Times New Roman"/>
          <w:i/>
          <w:iCs/>
        </w:rPr>
        <w:t xml:space="preserve"> </w:t>
      </w:r>
      <w:r w:rsidRPr="001229F6">
        <w:rPr>
          <w:rFonts w:ascii="Calibri" w:eastAsia="Times New Roman" w:hAnsi="Calibri" w:cs="Times New Roman"/>
          <w:i/>
          <w:iCs/>
        </w:rPr>
        <w:t xml:space="preserve"> I</w:t>
      </w:r>
      <w:proofErr w:type="gramEnd"/>
      <w:r w:rsidRPr="001229F6">
        <w:rPr>
          <w:rFonts w:ascii="Calibri" w:eastAsia="Times New Roman" w:hAnsi="Calibri" w:cs="Times New Roman"/>
          <w:i/>
          <w:iCs/>
        </w:rPr>
        <w:t xml:space="preserve"> will be dead.</w:t>
      </w:r>
      <w:r w:rsidRPr="001229F6">
        <w:rPr>
          <w:rFonts w:ascii="Calibri" w:eastAsia="Times New Roman" w:hAnsi="Calibri" w:cs="Times New Roman"/>
        </w:rPr>
        <w:t xml:space="preserve">   We will never repeat enough: </w:t>
      </w:r>
      <w:r w:rsidR="00224ECC">
        <w:rPr>
          <w:rFonts w:ascii="Calibri" w:eastAsia="Times New Roman" w:hAnsi="Calibri" w:cs="Times New Roman"/>
        </w:rPr>
        <w:t xml:space="preserve">in Trump world </w:t>
      </w:r>
      <w:r w:rsidRPr="001229F6">
        <w:rPr>
          <w:rFonts w:ascii="Calibri" w:eastAsia="Times New Roman" w:hAnsi="Calibri" w:cs="Times New Roman"/>
        </w:rPr>
        <w:t xml:space="preserve">money always takes precedence over the child. We use </w:t>
      </w:r>
      <w:r w:rsidR="00224ECC">
        <w:rPr>
          <w:rFonts w:ascii="Calibri" w:eastAsia="Times New Roman" w:hAnsi="Calibri" w:cs="Times New Roman"/>
        </w:rPr>
        <w:t xml:space="preserve">the word </w:t>
      </w:r>
      <w:r w:rsidRPr="001229F6">
        <w:rPr>
          <w:rFonts w:ascii="Calibri" w:eastAsia="Times New Roman" w:hAnsi="Calibri" w:cs="Times New Roman"/>
        </w:rPr>
        <w:t xml:space="preserve">money and not the term capitalism, overused and politicized to the point of no longer meaning much. </w:t>
      </w:r>
      <w:r w:rsidR="00224ECC">
        <w:rPr>
          <w:rFonts w:ascii="Calibri" w:eastAsia="Times New Roman" w:hAnsi="Calibri" w:cs="Times New Roman"/>
        </w:rPr>
        <w:t xml:space="preserve"> It is an</w:t>
      </w:r>
      <w:r w:rsidRPr="001229F6">
        <w:rPr>
          <w:rFonts w:ascii="Calibri" w:eastAsia="Times New Roman" w:hAnsi="Calibri" w:cs="Times New Roman"/>
        </w:rPr>
        <w:t xml:space="preserve"> international monetary exchange</w:t>
      </w:r>
      <w:r w:rsidR="00224ECC">
        <w:rPr>
          <w:rFonts w:ascii="Calibri" w:eastAsia="Times New Roman" w:hAnsi="Calibri" w:cs="Times New Roman"/>
        </w:rPr>
        <w:t xml:space="preserve"> </w:t>
      </w:r>
      <w:proofErr w:type="gramStart"/>
      <w:r w:rsidR="00224ECC">
        <w:rPr>
          <w:rFonts w:ascii="Calibri" w:eastAsia="Times New Roman" w:hAnsi="Calibri" w:cs="Times New Roman"/>
        </w:rPr>
        <w:t xml:space="preserve">which </w:t>
      </w:r>
      <w:r w:rsidRPr="001229F6">
        <w:rPr>
          <w:rFonts w:ascii="Calibri" w:eastAsia="Times New Roman" w:hAnsi="Calibri" w:cs="Times New Roman"/>
        </w:rPr>
        <w:t xml:space="preserve"> holds</w:t>
      </w:r>
      <w:proofErr w:type="gramEnd"/>
      <w:r w:rsidRPr="001229F6">
        <w:rPr>
          <w:rFonts w:ascii="Calibri" w:eastAsia="Times New Roman" w:hAnsi="Calibri" w:cs="Times New Roman"/>
        </w:rPr>
        <w:t xml:space="preserve"> mafia exchanges, a theme to be developed if one wishes to analyze the international situation. </w:t>
      </w:r>
      <w:hyperlink r:id="rId12" w:anchor="m_-2431761026270660699_m_6577126280711276410_m_5234051548028046422_m_-8716645864938067425__edn6" w:history="1">
        <w:r w:rsidRPr="001229F6">
          <w:rPr>
            <w:rFonts w:ascii="Calibri" w:eastAsia="Times New Roman" w:hAnsi="Calibri" w:cs="Times New Roman"/>
            <w:color w:val="0000FF"/>
            <w:u w:val="single"/>
            <w:vertAlign w:val="superscript"/>
          </w:rPr>
          <w:t>[vi]</w:t>
        </w:r>
      </w:hyperlink>
    </w:p>
    <w:p w14:paraId="3C61A1DE" w14:textId="51153FF0" w:rsidR="001229F6" w:rsidRPr="001229F6" w:rsidRDefault="001229F6" w:rsidP="001229F6">
      <w:pPr>
        <w:spacing w:before="100" w:beforeAutospacing="1" w:after="100" w:afterAutospacing="1"/>
        <w:rPr>
          <w:rFonts w:ascii="Times New Roman" w:eastAsia="Times New Roman" w:hAnsi="Times New Roman" w:cs="Times New Roman"/>
        </w:rPr>
      </w:pPr>
      <w:r w:rsidRPr="001229F6">
        <w:rPr>
          <w:rFonts w:ascii="Calibri" w:eastAsia="Times New Roman" w:hAnsi="Calibri" w:cs="Times New Roman"/>
        </w:rPr>
        <w:t xml:space="preserve">Back to Christmas Carol sadly revisited. It does not take a crystal ball to tell you that Tiny Tim will die since Scrooge will not care for what the ghost of the future tells him. </w:t>
      </w:r>
    </w:p>
    <w:p w14:paraId="088BA53B" w14:textId="18261E02" w:rsidR="001229F6" w:rsidRPr="001229F6" w:rsidRDefault="001229F6" w:rsidP="001229F6">
      <w:pPr>
        <w:spacing w:before="100" w:beforeAutospacing="1" w:after="100" w:afterAutospacing="1"/>
        <w:rPr>
          <w:rFonts w:ascii="Times New Roman" w:eastAsia="Times New Roman" w:hAnsi="Times New Roman" w:cs="Times New Roman"/>
        </w:rPr>
      </w:pPr>
      <w:r w:rsidRPr="001229F6">
        <w:rPr>
          <w:rFonts w:ascii="Calibri" w:eastAsia="Times New Roman" w:hAnsi="Calibri" w:cs="Times New Roman"/>
        </w:rPr>
        <w:t>Is i</w:t>
      </w:r>
      <w:r w:rsidR="00224ECC">
        <w:rPr>
          <w:rFonts w:ascii="Calibri" w:eastAsia="Times New Roman" w:hAnsi="Calibri" w:cs="Times New Roman"/>
        </w:rPr>
        <w:t>t</w:t>
      </w:r>
      <w:r w:rsidRPr="001229F6">
        <w:rPr>
          <w:rFonts w:ascii="Calibri" w:eastAsia="Times New Roman" w:hAnsi="Calibri" w:cs="Times New Roman"/>
        </w:rPr>
        <w:t xml:space="preserve"> the end of the story, the end of the world?</w:t>
      </w:r>
    </w:p>
    <w:p w14:paraId="1041B0CF" w14:textId="268CD278" w:rsidR="001229F6" w:rsidRPr="001229F6" w:rsidRDefault="001229F6" w:rsidP="00224ECC">
      <w:pPr>
        <w:spacing w:before="100" w:beforeAutospacing="1" w:after="100" w:afterAutospacing="1"/>
        <w:rPr>
          <w:rFonts w:ascii="Times New Roman" w:eastAsia="Times New Roman" w:hAnsi="Times New Roman" w:cs="Times New Roman"/>
        </w:rPr>
      </w:pPr>
      <w:r w:rsidRPr="001229F6">
        <w:rPr>
          <w:rFonts w:ascii="Calibri" w:eastAsia="Times New Roman" w:hAnsi="Calibri" w:cs="Times New Roman"/>
        </w:rPr>
        <w:t>The hell no!</w:t>
      </w:r>
      <w:r w:rsidR="00224ECC">
        <w:rPr>
          <w:rFonts w:ascii="Calibri" w:eastAsia="Times New Roman" w:hAnsi="Calibri" w:cs="Times New Roman"/>
        </w:rPr>
        <w:t xml:space="preserve"> </w:t>
      </w:r>
      <w:r w:rsidRPr="001229F6">
        <w:rPr>
          <w:rFonts w:ascii="Calibri" w:eastAsia="Times New Roman" w:hAnsi="Calibri" w:cs="Times New Roman"/>
        </w:rPr>
        <w:t xml:space="preserve">There are other magic tales far more grandiose which will take </w:t>
      </w:r>
      <w:proofErr w:type="gramStart"/>
      <w:r w:rsidR="00224ECC">
        <w:rPr>
          <w:rFonts w:ascii="Calibri" w:eastAsia="Times New Roman" w:hAnsi="Calibri" w:cs="Times New Roman"/>
        </w:rPr>
        <w:t xml:space="preserve">us </w:t>
      </w:r>
      <w:r w:rsidRPr="001229F6">
        <w:rPr>
          <w:rFonts w:ascii="Calibri" w:eastAsia="Times New Roman" w:hAnsi="Calibri" w:cs="Times New Roman"/>
        </w:rPr>
        <w:t xml:space="preserve"> in</w:t>
      </w:r>
      <w:proofErr w:type="gramEnd"/>
      <w:r w:rsidRPr="001229F6">
        <w:rPr>
          <w:rFonts w:ascii="Calibri" w:eastAsia="Times New Roman" w:hAnsi="Calibri" w:cs="Times New Roman"/>
        </w:rPr>
        <w:t xml:space="preserve"> a greater cosmology.  Let </w:t>
      </w:r>
      <w:r w:rsidR="00224ECC">
        <w:rPr>
          <w:rFonts w:ascii="Calibri" w:eastAsia="Times New Roman" w:hAnsi="Calibri" w:cs="Times New Roman"/>
        </w:rPr>
        <w:t xml:space="preserve">me introduce you to </w:t>
      </w:r>
      <w:r w:rsidRPr="001229F6">
        <w:rPr>
          <w:rFonts w:ascii="Calibri" w:eastAsia="Times New Roman" w:hAnsi="Calibri" w:cs="Times New Roman"/>
        </w:rPr>
        <w:t>C</w:t>
      </w:r>
      <w:r w:rsidR="00224ECC">
        <w:rPr>
          <w:rFonts w:ascii="Calibri" w:eastAsia="Times New Roman" w:hAnsi="Calibri" w:cs="Times New Roman"/>
        </w:rPr>
        <w:t>h</w:t>
      </w:r>
      <w:r w:rsidRPr="001229F6">
        <w:rPr>
          <w:rFonts w:ascii="Calibri" w:eastAsia="Times New Roman" w:hAnsi="Calibri" w:cs="Times New Roman"/>
        </w:rPr>
        <w:t xml:space="preserve">ronos who obsessed by </w:t>
      </w:r>
      <w:proofErr w:type="gramStart"/>
      <w:r w:rsidR="00224ECC">
        <w:rPr>
          <w:rFonts w:ascii="Calibri" w:eastAsia="Times New Roman" w:hAnsi="Calibri" w:cs="Times New Roman"/>
        </w:rPr>
        <w:t xml:space="preserve">eternity </w:t>
      </w:r>
      <w:r w:rsidRPr="001229F6">
        <w:rPr>
          <w:rFonts w:ascii="Calibri" w:eastAsia="Times New Roman" w:hAnsi="Calibri" w:cs="Times New Roman"/>
        </w:rPr>
        <w:t xml:space="preserve"> devours</w:t>
      </w:r>
      <w:proofErr w:type="gramEnd"/>
      <w:r w:rsidRPr="001229F6">
        <w:rPr>
          <w:rFonts w:ascii="Calibri" w:eastAsia="Times New Roman" w:hAnsi="Calibri" w:cs="Times New Roman"/>
        </w:rPr>
        <w:t xml:space="preserve"> his children</w:t>
      </w:r>
      <w:r w:rsidR="00224ECC">
        <w:rPr>
          <w:rFonts w:ascii="Calibri" w:eastAsia="Times New Roman" w:hAnsi="Calibri" w:cs="Times New Roman"/>
        </w:rPr>
        <w:t xml:space="preserve"> in real time</w:t>
      </w:r>
      <w:r w:rsidRPr="001229F6">
        <w:rPr>
          <w:rFonts w:ascii="Calibri" w:eastAsia="Times New Roman" w:hAnsi="Calibri" w:cs="Times New Roman"/>
        </w:rPr>
        <w:t xml:space="preserve">. “Kronos (often spelt Cronus) was the God of Time, Fate, Harvest, Justice and Evil. Kronos was born as the youngest child to the God of Heaven, Uranus and Goddess of Earth, Gaia. He overthrew his father and seized his throne. Kronos era was famously known as “The Golden Age”. However, Kronos became paranoid. He started devouring his children out of fear of being overthrown from his kingdom.” </w:t>
      </w:r>
    </w:p>
    <w:p w14:paraId="4328A77A"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But the Goddess rebelled and</w:t>
      </w:r>
      <w:proofErr w:type="gramStart"/>
      <w:r w:rsidRPr="001229F6">
        <w:rPr>
          <w:rFonts w:ascii="Calibri" w:eastAsia="Times New Roman" w:hAnsi="Calibri" w:cs="Times New Roman"/>
        </w:rPr>
        <w:t>…..</w:t>
      </w:r>
      <w:proofErr w:type="gramEnd"/>
    </w:p>
    <w:p w14:paraId="09ADC898"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6AF51774"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xml:space="preserve">I will tell you this story in the New Year. If I may say so it is more captivating and “joyful” that the story of old misers who do not want to pay taxes </w:t>
      </w:r>
    </w:p>
    <w:p w14:paraId="5791ABBC" w14:textId="77777777" w:rsidR="001229F6" w:rsidRPr="001229F6" w:rsidRDefault="001229F6" w:rsidP="001229F6">
      <w:pPr>
        <w:rPr>
          <w:rFonts w:ascii="Times New Roman" w:eastAsia="Times New Roman" w:hAnsi="Times New Roman" w:cs="Times New Roman"/>
        </w:rPr>
      </w:pPr>
    </w:p>
    <w:p w14:paraId="106D0EAC" w14:textId="0D68E72C" w:rsidR="001229F6" w:rsidRPr="001229F6" w:rsidRDefault="001229F6" w:rsidP="001229F6">
      <w:pPr>
        <w:rPr>
          <w:rFonts w:ascii="Times New Roman" w:eastAsia="Times New Roman" w:hAnsi="Times New Roman" w:cs="Times New Roman"/>
        </w:rPr>
      </w:pPr>
      <w:proofErr w:type="gramStart"/>
      <w:r w:rsidRPr="001229F6">
        <w:rPr>
          <w:rFonts w:ascii="Calibri" w:eastAsia="Times New Roman" w:hAnsi="Calibri" w:cs="Times New Roman"/>
        </w:rPr>
        <w:t>Oh</w:t>
      </w:r>
      <w:proofErr w:type="gramEnd"/>
      <w:r w:rsidRPr="001229F6">
        <w:rPr>
          <w:rFonts w:ascii="Calibri" w:eastAsia="Times New Roman" w:hAnsi="Calibri" w:cs="Times New Roman"/>
        </w:rPr>
        <w:t xml:space="preserve"> and I forgot. Could you add to the your Christmas </w:t>
      </w:r>
      <w:proofErr w:type="gramStart"/>
      <w:r w:rsidRPr="001229F6">
        <w:rPr>
          <w:rFonts w:ascii="Calibri" w:eastAsia="Times New Roman" w:hAnsi="Calibri" w:cs="Times New Roman"/>
        </w:rPr>
        <w:t>reading  Levy</w:t>
      </w:r>
      <w:proofErr w:type="gramEnd"/>
      <w:r w:rsidRPr="001229F6">
        <w:rPr>
          <w:rFonts w:ascii="Calibri" w:eastAsia="Times New Roman" w:hAnsi="Calibri" w:cs="Times New Roman"/>
        </w:rPr>
        <w:t xml:space="preserve">-Strauss </w:t>
      </w:r>
      <w:r w:rsidR="00224ECC">
        <w:rPr>
          <w:rFonts w:ascii="Calibri" w:eastAsia="Times New Roman" w:hAnsi="Calibri" w:cs="Times New Roman"/>
        </w:rPr>
        <w:t xml:space="preserve">‘ who </w:t>
      </w:r>
      <w:r w:rsidRPr="001229F6">
        <w:rPr>
          <w:rFonts w:ascii="Calibri" w:eastAsia="Times New Roman" w:hAnsi="Calibri" w:cs="Times New Roman"/>
          <w:lang w:val="en"/>
        </w:rPr>
        <w:t xml:space="preserve">published a landmark article on Santa Claus, Scrooge acolyte !  His idea: to question end-of-year celebrations that have become purely commercial. Have we lost the religious spirit?  </w:t>
      </w:r>
      <w:bookmarkStart w:id="0" w:name="m_-2431761026270660699_m_657712628071127"/>
      <w:r w:rsidRPr="001229F6">
        <w:rPr>
          <w:rFonts w:ascii="Calibri" w:eastAsia="Times New Roman" w:hAnsi="Calibri" w:cs="Times New Roman"/>
          <w:lang w:val="en"/>
        </w:rPr>
        <w:fldChar w:fldCharType="begin"/>
      </w:r>
      <w:r w:rsidRPr="001229F6">
        <w:rPr>
          <w:rFonts w:ascii="Calibri" w:eastAsia="Times New Roman" w:hAnsi="Calibri" w:cs="Times New Roman"/>
          <w:lang w:val="en"/>
        </w:rPr>
        <w:instrText xml:space="preserve"> HYPERLINK "https://mail.google.com/mail/u/0/" \l "m_-2431761026270660699_m_6577126280711276410_m_5234051548028046422_m_-8716645864938067425__edn7" \o "" </w:instrText>
      </w:r>
      <w:r w:rsidRPr="001229F6">
        <w:rPr>
          <w:rFonts w:ascii="Calibri" w:eastAsia="Times New Roman" w:hAnsi="Calibri" w:cs="Times New Roman"/>
          <w:lang w:val="en"/>
        </w:rPr>
        <w:fldChar w:fldCharType="separate"/>
      </w:r>
      <w:r w:rsidRPr="001229F6">
        <w:rPr>
          <w:rFonts w:ascii="Calibri" w:eastAsia="Times New Roman" w:hAnsi="Calibri" w:cs="Times New Roman"/>
          <w:color w:val="0000FF"/>
          <w:u w:val="single"/>
          <w:vertAlign w:val="superscript"/>
          <w:lang w:val="en"/>
        </w:rPr>
        <w:t>[vii]</w:t>
      </w:r>
      <w:r w:rsidRPr="001229F6">
        <w:rPr>
          <w:rFonts w:ascii="Calibri" w:eastAsia="Times New Roman" w:hAnsi="Calibri" w:cs="Times New Roman"/>
          <w:lang w:val="en"/>
        </w:rPr>
        <w:fldChar w:fldCharType="end"/>
      </w:r>
      <w:bookmarkEnd w:id="0"/>
    </w:p>
    <w:p w14:paraId="42D897E7" w14:textId="77777777" w:rsidR="001229F6" w:rsidRPr="001229F6" w:rsidRDefault="001229F6" w:rsidP="001229F6">
      <w:pPr>
        <w:rPr>
          <w:rFonts w:ascii="Times New Roman" w:eastAsia="Times New Roman" w:hAnsi="Times New Roman" w:cs="Times New Roman"/>
        </w:rPr>
      </w:pPr>
    </w:p>
    <w:p w14:paraId="0A485456" w14:textId="77777777" w:rsidR="001229F6" w:rsidRPr="001229F6" w:rsidRDefault="001229F6" w:rsidP="001229F6">
      <w:pPr>
        <w:rPr>
          <w:rFonts w:ascii="Times New Roman" w:eastAsia="Times New Roman" w:hAnsi="Times New Roman" w:cs="Times New Roman"/>
        </w:rPr>
      </w:pPr>
      <w:proofErr w:type="gramStart"/>
      <w:r w:rsidRPr="001229F6">
        <w:rPr>
          <w:rFonts w:ascii="Calibri" w:eastAsia="Times New Roman" w:hAnsi="Calibri" w:cs="Times New Roman"/>
        </w:rPr>
        <w:t>Again</w:t>
      </w:r>
      <w:proofErr w:type="gramEnd"/>
      <w:r w:rsidRPr="001229F6">
        <w:rPr>
          <w:rFonts w:ascii="Calibri" w:eastAsia="Times New Roman" w:hAnsi="Calibri" w:cs="Times New Roman"/>
        </w:rPr>
        <w:t xml:space="preserve"> you will not be bored. </w:t>
      </w:r>
    </w:p>
    <w:p w14:paraId="13D80B70"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 </w:t>
      </w:r>
    </w:p>
    <w:p w14:paraId="623B70E5" w14:textId="77777777"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Merry Christmas</w:t>
      </w:r>
    </w:p>
    <w:p w14:paraId="1D66FDA6" w14:textId="77777777" w:rsidR="001229F6" w:rsidRPr="001229F6" w:rsidRDefault="001229F6" w:rsidP="001229F6">
      <w:pPr>
        <w:rPr>
          <w:rFonts w:ascii="Times New Roman" w:eastAsia="Times New Roman" w:hAnsi="Times New Roman" w:cs="Times New Roman"/>
        </w:rPr>
      </w:pPr>
    </w:p>
    <w:p w14:paraId="131D97D5" w14:textId="0C793A49" w:rsidR="001229F6" w:rsidRPr="001229F6" w:rsidRDefault="001229F6" w:rsidP="001229F6">
      <w:pPr>
        <w:rPr>
          <w:rFonts w:ascii="Times New Roman" w:eastAsia="Times New Roman" w:hAnsi="Times New Roman" w:cs="Times New Roman"/>
        </w:rPr>
      </w:pPr>
      <w:r w:rsidRPr="001229F6">
        <w:rPr>
          <w:rFonts w:ascii="Calibri" w:eastAsia="Times New Roman" w:hAnsi="Calibri" w:cs="Times New Roman"/>
        </w:rPr>
        <w:t>And meet you next year with a very </w:t>
      </w:r>
      <w:bookmarkStart w:id="1" w:name="_GoBack"/>
      <w:bookmarkEnd w:id="1"/>
      <w:r w:rsidRPr="001229F6">
        <w:rPr>
          <w:rFonts w:ascii="Calibri" w:eastAsia="Times New Roman" w:hAnsi="Calibri" w:cs="Times New Roman"/>
        </w:rPr>
        <w:t xml:space="preserve">angry </w:t>
      </w:r>
      <w:proofErr w:type="gramStart"/>
      <w:r w:rsidRPr="001229F6">
        <w:rPr>
          <w:rFonts w:ascii="Calibri" w:eastAsia="Times New Roman" w:hAnsi="Calibri" w:cs="Times New Roman"/>
        </w:rPr>
        <w:t>Gaia  and</w:t>
      </w:r>
      <w:proofErr w:type="gramEnd"/>
      <w:r w:rsidRPr="001229F6">
        <w:rPr>
          <w:rFonts w:ascii="Calibri" w:eastAsia="Times New Roman" w:hAnsi="Calibri" w:cs="Times New Roman"/>
        </w:rPr>
        <w:t xml:space="preserve"> other goddesses of the  Olympus. </w:t>
      </w:r>
    </w:p>
    <w:p w14:paraId="715687A4" w14:textId="44DF83B3" w:rsidR="001229F6" w:rsidRPr="001229F6" w:rsidRDefault="001229F6" w:rsidP="001229F6">
      <w:pPr>
        <w:rPr>
          <w:rFonts w:ascii="Times New Roman" w:eastAsia="Times New Roman" w:hAnsi="Times New Roman" w:cs="Times New Roman"/>
        </w:rPr>
      </w:pPr>
      <w:r w:rsidRPr="001229F6">
        <w:rPr>
          <w:rFonts w:ascii="Times New Roman" w:eastAsia="Times New Roman" w:hAnsi="Times New Roman" w:cs="Times New Roman"/>
        </w:rPr>
        <w:fldChar w:fldCharType="begin"/>
      </w:r>
      <w:r w:rsidRPr="001229F6">
        <w:rPr>
          <w:rFonts w:ascii="Times New Roman" w:eastAsia="Times New Roman" w:hAnsi="Times New Roman" w:cs="Times New Roman"/>
        </w:rPr>
        <w:instrText xml:space="preserve"> INCLUDEPICTURE "https://ssl.gstatic.com/ui/v1/icons/mail/images/cleardot.gif" \* MERGEFORMATINET </w:instrText>
      </w:r>
      <w:r w:rsidRPr="001229F6">
        <w:rPr>
          <w:rFonts w:ascii="Times New Roman" w:eastAsia="Times New Roman" w:hAnsi="Times New Roman" w:cs="Times New Roman"/>
        </w:rPr>
        <w:fldChar w:fldCharType="separate"/>
      </w:r>
      <w:r w:rsidRPr="001229F6">
        <w:rPr>
          <w:rFonts w:ascii="Times New Roman" w:eastAsia="Times New Roman" w:hAnsi="Times New Roman" w:cs="Times New Roman"/>
          <w:noProof/>
        </w:rPr>
        <w:drawing>
          <wp:inline distT="0" distB="0" distL="0" distR="0" wp14:anchorId="78865480" wp14:editId="06F01EF0">
            <wp:extent cx="17145" cy="1714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1229F6">
        <w:rPr>
          <w:rFonts w:ascii="Times New Roman" w:eastAsia="Times New Roman" w:hAnsi="Times New Roman" w:cs="Times New Roman"/>
        </w:rPr>
        <w:fldChar w:fldCharType="end"/>
      </w:r>
    </w:p>
    <w:p w14:paraId="0F685DD2" w14:textId="77777777" w:rsidR="001229F6" w:rsidRDefault="001229F6"/>
    <w:sectPr w:rsidR="001229F6" w:rsidSect="00A103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4A7E" w14:textId="77777777" w:rsidR="00243859" w:rsidRDefault="00243859" w:rsidP="00EF50BC">
      <w:r>
        <w:separator/>
      </w:r>
    </w:p>
  </w:endnote>
  <w:endnote w:type="continuationSeparator" w:id="0">
    <w:p w14:paraId="157D5C89" w14:textId="77777777" w:rsidR="00243859" w:rsidRDefault="00243859" w:rsidP="00EF50BC">
      <w:r>
        <w:continuationSeparator/>
      </w:r>
    </w:p>
  </w:endnote>
  <w:endnote w:id="1">
    <w:p w14:paraId="76B4DBC5" w14:textId="0C5ABA20" w:rsidR="00EF50BC" w:rsidRPr="00FA7EE5" w:rsidRDefault="00EF50BC" w:rsidP="00FA7EE5">
      <w:pPr>
        <w:rPr>
          <w:rFonts w:ascii="Times New Roman" w:eastAsia="Times New Roman" w:hAnsi="Times New Roman" w:cs="Times New Roman"/>
        </w:rPr>
      </w:pPr>
      <w:r>
        <w:rPr>
          <w:rStyle w:val="EndnoteReference"/>
        </w:rPr>
        <w:endnoteRef/>
      </w:r>
      <w:r>
        <w:t xml:space="preserve"> </w:t>
      </w:r>
      <w:r w:rsidRPr="001229F6">
        <w:rPr>
          <w:rFonts w:ascii="Calibri" w:eastAsia="Times New Roman" w:hAnsi="Calibri" w:cs="Times New Roman"/>
        </w:rPr>
        <w:t xml:space="preserve">." </w:t>
      </w:r>
      <w:hyperlink r:id="rId1" w:tgtFrame="_blank" w:history="1">
        <w:r w:rsidRPr="001229F6">
          <w:rPr>
            <w:rFonts w:ascii="Calibri" w:eastAsia="Times New Roman" w:hAnsi="Calibri" w:cs="Times New Roman"/>
            <w:color w:val="0000FF"/>
            <w:u w:val="single"/>
          </w:rPr>
          <w:t>https://www.enotes.com/homework-help/how-does-it-affect-his-life-124705</w:t>
        </w:r>
      </w:hyperlink>
      <w:r w:rsidRPr="001229F6">
        <w:rPr>
          <w:rFonts w:ascii="Calibri" w:eastAsia="Times New Roman" w:hAnsi="Calibri" w:cs="Times New Roman"/>
        </w:rPr>
        <w:t xml:space="preserve">. </w:t>
      </w:r>
    </w:p>
  </w:endnote>
  <w:endnote w:id="2">
    <w:p w14:paraId="4B729939" w14:textId="675C7336" w:rsidR="00FA7EE5" w:rsidRPr="004C2F2D" w:rsidRDefault="00FA7EE5" w:rsidP="004C2F2D">
      <w:pPr>
        <w:pStyle w:val="Heading1"/>
        <w:rPr>
          <w:b w:val="0"/>
          <w:sz w:val="20"/>
          <w:szCs w:val="20"/>
        </w:rPr>
      </w:pPr>
      <w:r w:rsidRPr="00FA7EE5">
        <w:rPr>
          <w:rStyle w:val="EndnoteReference"/>
          <w:b w:val="0"/>
          <w:sz w:val="20"/>
          <w:szCs w:val="20"/>
        </w:rPr>
        <w:endnoteRef/>
      </w:r>
      <w:r w:rsidRPr="00FA7EE5">
        <w:rPr>
          <w:b w:val="0"/>
          <w:sz w:val="20"/>
          <w:szCs w:val="20"/>
        </w:rPr>
        <w:t xml:space="preserve">  Nicole Schwartz-Morgan. Utopia 9 11. </w:t>
      </w:r>
      <w:proofErr w:type="gramStart"/>
      <w:r w:rsidRPr="00FA7EE5">
        <w:rPr>
          <w:b w:val="0"/>
          <w:sz w:val="20"/>
          <w:szCs w:val="20"/>
        </w:rPr>
        <w:t>Diogenes  Sage</w:t>
      </w:r>
      <w:proofErr w:type="gramEnd"/>
      <w:r w:rsidRPr="00FA7EE5">
        <w:rPr>
          <w:b w:val="0"/>
          <w:sz w:val="20"/>
          <w:szCs w:val="20"/>
        </w:rPr>
        <w:t xml:space="preserve"> </w:t>
      </w:r>
      <w:r w:rsidR="00DB0E50" w:rsidRPr="00DB0E50">
        <w:rPr>
          <w:b w:val="0"/>
          <w:sz w:val="20"/>
          <w:szCs w:val="20"/>
        </w:rPr>
        <w:t>https://philpapers.org/rec/NSCU</w:t>
      </w:r>
    </w:p>
  </w:endnote>
  <w:endnote w:id="3">
    <w:p w14:paraId="7289DC63" w14:textId="32555F50" w:rsidR="00457263" w:rsidRPr="00457263" w:rsidRDefault="00457263">
      <w:pPr>
        <w:pStyle w:val="EndnoteText"/>
        <w:rPr>
          <w:lang w:val="fr-CA"/>
        </w:rPr>
      </w:pPr>
      <w:r>
        <w:rPr>
          <w:rStyle w:val="EndnoteReference"/>
        </w:rPr>
        <w:endnoteRef/>
      </w:r>
      <w:r>
        <w:t xml:space="preserve"> </w:t>
      </w:r>
      <w:r w:rsidRPr="00457263">
        <w:t>http://agora.qc.ca/documents/bon_anniversaire_thomas_more_et_merci_pour_le_sourire</w:t>
      </w:r>
    </w:p>
  </w:endnote>
  <w:endnote w:id="4">
    <w:p w14:paraId="7B19222E" w14:textId="5D4F7023" w:rsidR="00457263" w:rsidRPr="00457263" w:rsidRDefault="00457263">
      <w:pPr>
        <w:pStyle w:val="EndnoteText"/>
        <w:rPr>
          <w:lang w:val="fr-CA"/>
        </w:rPr>
      </w:pPr>
      <w:r>
        <w:rPr>
          <w:rStyle w:val="EndnoteReference"/>
        </w:rPr>
        <w:endnoteRef/>
      </w:r>
      <w:r>
        <w:t xml:space="preserve"> </w:t>
      </w:r>
      <w:r>
        <w:rPr>
          <w:lang w:val="fr-CA"/>
        </w:rPr>
        <w:t xml:space="preserve"> If </w:t>
      </w:r>
      <w:proofErr w:type="spellStart"/>
      <w:r>
        <w:rPr>
          <w:lang w:val="fr-CA"/>
        </w:rPr>
        <w:t>you</w:t>
      </w:r>
      <w:proofErr w:type="spellEnd"/>
      <w:r>
        <w:rPr>
          <w:lang w:val="fr-CA"/>
        </w:rPr>
        <w:t xml:space="preserve"> </w:t>
      </w:r>
      <w:proofErr w:type="spellStart"/>
      <w:r>
        <w:rPr>
          <w:lang w:val="fr-CA"/>
        </w:rPr>
        <w:t>want</w:t>
      </w:r>
      <w:proofErr w:type="spellEnd"/>
      <w:r>
        <w:rPr>
          <w:lang w:val="fr-CA"/>
        </w:rPr>
        <w:t xml:space="preserve"> the </w:t>
      </w:r>
      <w:proofErr w:type="spellStart"/>
      <w:r>
        <w:rPr>
          <w:lang w:val="fr-CA"/>
        </w:rPr>
        <w:t>academic</w:t>
      </w:r>
      <w:proofErr w:type="spellEnd"/>
      <w:r>
        <w:rPr>
          <w:lang w:val="fr-CA"/>
        </w:rPr>
        <w:t xml:space="preserve"> long story </w:t>
      </w:r>
      <w:proofErr w:type="spellStart"/>
      <w:r>
        <w:rPr>
          <w:lang w:val="fr-CA"/>
        </w:rPr>
        <w:t>you</w:t>
      </w:r>
      <w:proofErr w:type="spellEnd"/>
      <w:r>
        <w:rPr>
          <w:lang w:val="fr-CA"/>
        </w:rPr>
        <w:t xml:space="preserve"> </w:t>
      </w:r>
      <w:proofErr w:type="spellStart"/>
      <w:r>
        <w:rPr>
          <w:lang w:val="fr-CA"/>
        </w:rPr>
        <w:t>can</w:t>
      </w:r>
      <w:proofErr w:type="spellEnd"/>
      <w:r>
        <w:rPr>
          <w:lang w:val="fr-CA"/>
        </w:rPr>
        <w:t xml:space="preserve"> </w:t>
      </w:r>
      <w:proofErr w:type="spellStart"/>
      <w:r>
        <w:rPr>
          <w:lang w:val="fr-CA"/>
        </w:rPr>
        <w:t>now</w:t>
      </w:r>
      <w:proofErr w:type="spellEnd"/>
      <w:r>
        <w:rPr>
          <w:lang w:val="fr-CA"/>
        </w:rPr>
        <w:t xml:space="preserve"> </w:t>
      </w:r>
      <w:proofErr w:type="spellStart"/>
      <w:r>
        <w:rPr>
          <w:lang w:val="fr-CA"/>
        </w:rPr>
        <w:t>find</w:t>
      </w:r>
      <w:proofErr w:type="spellEnd"/>
      <w:r>
        <w:rPr>
          <w:lang w:val="fr-CA"/>
        </w:rPr>
        <w:t xml:space="preserve"> </w:t>
      </w:r>
      <w:proofErr w:type="spellStart"/>
      <w:r>
        <w:rPr>
          <w:lang w:val="fr-CA"/>
        </w:rPr>
        <w:t>my</w:t>
      </w:r>
      <w:proofErr w:type="spellEnd"/>
      <w:r>
        <w:rPr>
          <w:lang w:val="fr-CA"/>
        </w:rPr>
        <w:t xml:space="preserve"> dissertation on line </w:t>
      </w:r>
      <w:proofErr w:type="spellStart"/>
      <w:r>
        <w:rPr>
          <w:lang w:val="fr-CA"/>
        </w:rPr>
        <w:t>which</w:t>
      </w:r>
      <w:proofErr w:type="spellEnd"/>
      <w:r>
        <w:rPr>
          <w:lang w:val="fr-CA"/>
        </w:rPr>
        <w:t xml:space="preserve"> </w:t>
      </w:r>
      <w:proofErr w:type="spellStart"/>
      <w:r>
        <w:rPr>
          <w:lang w:val="fr-CA"/>
        </w:rPr>
        <w:t>was</w:t>
      </w:r>
      <w:proofErr w:type="spellEnd"/>
      <w:r>
        <w:rPr>
          <w:lang w:val="fr-CA"/>
        </w:rPr>
        <w:t xml:space="preserve"> </w:t>
      </w:r>
      <w:proofErr w:type="spellStart"/>
      <w:r>
        <w:rPr>
          <w:lang w:val="fr-CA"/>
        </w:rPr>
        <w:t>pusblished</w:t>
      </w:r>
      <w:proofErr w:type="spellEnd"/>
      <w:r>
        <w:rPr>
          <w:lang w:val="fr-CA"/>
        </w:rPr>
        <w:t xml:space="preserve"> </w:t>
      </w:r>
      <w:proofErr w:type="spellStart"/>
      <w:r>
        <w:rPr>
          <w:lang w:val="fr-CA"/>
        </w:rPr>
        <w:t>later</w:t>
      </w:r>
      <w:proofErr w:type="spellEnd"/>
      <w:r>
        <w:rPr>
          <w:lang w:val="fr-CA"/>
        </w:rPr>
        <w:t xml:space="preserve"> in Paris : </w:t>
      </w:r>
      <w:r w:rsidRPr="00457263">
        <w:rPr>
          <w:lang w:val="fr-CA"/>
        </w:rPr>
        <w:t>https://www.vrin.fr/livre/9782711612499/le-sixieme-continent-lutopie-de-thomas-more</w:t>
      </w:r>
    </w:p>
  </w:endnote>
  <w:endnote w:id="5">
    <w:p w14:paraId="6FF2EC0F" w14:textId="427B9603" w:rsidR="008E768C" w:rsidRPr="008E768C" w:rsidRDefault="008E768C">
      <w:pPr>
        <w:pStyle w:val="EndnoteText"/>
        <w:rPr>
          <w:lang w:val="fr-CA"/>
        </w:rPr>
      </w:pPr>
      <w:r>
        <w:rPr>
          <w:rStyle w:val="EndnoteReference"/>
        </w:rPr>
        <w:endnoteRef/>
      </w:r>
      <w:r>
        <w:t xml:space="preserve"> </w:t>
      </w:r>
      <w:r w:rsidRPr="008E768C">
        <w:t>https://www.britannica.com/topic/Politics-Who-Gets-What-When-How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6208" w14:textId="77777777" w:rsidR="00243859" w:rsidRDefault="00243859" w:rsidP="00EF50BC">
      <w:r>
        <w:separator/>
      </w:r>
    </w:p>
  </w:footnote>
  <w:footnote w:type="continuationSeparator" w:id="0">
    <w:p w14:paraId="5B4C08BE" w14:textId="77777777" w:rsidR="00243859" w:rsidRDefault="00243859" w:rsidP="00EF5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F6"/>
    <w:rsid w:val="00017E7D"/>
    <w:rsid w:val="001229F6"/>
    <w:rsid w:val="00164422"/>
    <w:rsid w:val="00224ECC"/>
    <w:rsid w:val="00243859"/>
    <w:rsid w:val="00457263"/>
    <w:rsid w:val="004C2F2D"/>
    <w:rsid w:val="006B2C35"/>
    <w:rsid w:val="008E768C"/>
    <w:rsid w:val="00923A3F"/>
    <w:rsid w:val="00A103EC"/>
    <w:rsid w:val="00B21CD3"/>
    <w:rsid w:val="00DB0E50"/>
    <w:rsid w:val="00EF50BC"/>
    <w:rsid w:val="00FA7E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590"/>
  <w15:chartTrackingRefBased/>
  <w15:docId w15:val="{F181562C-A6E2-4E43-B193-EB916C54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A7E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9F6"/>
    <w:rPr>
      <w:color w:val="0000FF"/>
      <w:u w:val="single"/>
    </w:rPr>
  </w:style>
  <w:style w:type="paragraph" w:styleId="NormalWeb">
    <w:name w:val="Normal (Web)"/>
    <w:basedOn w:val="Normal"/>
    <w:uiPriority w:val="99"/>
    <w:semiHidden/>
    <w:unhideWhenUsed/>
    <w:rsid w:val="001229F6"/>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EF50BC"/>
    <w:rPr>
      <w:sz w:val="20"/>
      <w:szCs w:val="20"/>
    </w:rPr>
  </w:style>
  <w:style w:type="character" w:customStyle="1" w:styleId="EndnoteTextChar">
    <w:name w:val="Endnote Text Char"/>
    <w:basedOn w:val="DefaultParagraphFont"/>
    <w:link w:val="EndnoteText"/>
    <w:uiPriority w:val="99"/>
    <w:semiHidden/>
    <w:rsid w:val="00EF50BC"/>
    <w:rPr>
      <w:sz w:val="20"/>
      <w:szCs w:val="20"/>
    </w:rPr>
  </w:style>
  <w:style w:type="character" w:styleId="EndnoteReference">
    <w:name w:val="endnote reference"/>
    <w:basedOn w:val="DefaultParagraphFont"/>
    <w:uiPriority w:val="99"/>
    <w:semiHidden/>
    <w:unhideWhenUsed/>
    <w:rsid w:val="00EF50BC"/>
    <w:rPr>
      <w:vertAlign w:val="superscript"/>
    </w:rPr>
  </w:style>
  <w:style w:type="character" w:customStyle="1" w:styleId="Heading1Char">
    <w:name w:val="Heading 1 Char"/>
    <w:basedOn w:val="DefaultParagraphFont"/>
    <w:link w:val="Heading1"/>
    <w:uiPriority w:val="9"/>
    <w:rsid w:val="00FA7EE5"/>
    <w:rPr>
      <w:rFonts w:ascii="Times New Roman" w:eastAsia="Times New Roman" w:hAnsi="Times New Roman" w:cs="Times New Roman"/>
      <w:b/>
      <w:bCs/>
      <w:kern w:val="36"/>
      <w:sz w:val="48"/>
      <w:szCs w:val="48"/>
    </w:rPr>
  </w:style>
  <w:style w:type="character" w:customStyle="1" w:styleId="name">
    <w:name w:val="name"/>
    <w:basedOn w:val="DefaultParagraphFont"/>
    <w:rsid w:val="00FA7EE5"/>
  </w:style>
  <w:style w:type="character" w:styleId="Emphasis">
    <w:name w:val="Emphasis"/>
    <w:basedOn w:val="DefaultParagraphFont"/>
    <w:uiPriority w:val="20"/>
    <w:qFormat/>
    <w:rsid w:val="00FA7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0442">
      <w:bodyDiv w:val="1"/>
      <w:marLeft w:val="0"/>
      <w:marRight w:val="0"/>
      <w:marTop w:val="0"/>
      <w:marBottom w:val="0"/>
      <w:divBdr>
        <w:top w:val="none" w:sz="0" w:space="0" w:color="auto"/>
        <w:left w:val="none" w:sz="0" w:space="0" w:color="auto"/>
        <w:bottom w:val="none" w:sz="0" w:space="0" w:color="auto"/>
        <w:right w:val="none" w:sz="0" w:space="0" w:color="auto"/>
      </w:divBdr>
    </w:div>
    <w:div w:id="1511068966">
      <w:bodyDiv w:val="1"/>
      <w:marLeft w:val="0"/>
      <w:marRight w:val="0"/>
      <w:marTop w:val="0"/>
      <w:marBottom w:val="0"/>
      <w:divBdr>
        <w:top w:val="none" w:sz="0" w:space="0" w:color="auto"/>
        <w:left w:val="none" w:sz="0" w:space="0" w:color="auto"/>
        <w:bottom w:val="none" w:sz="0" w:space="0" w:color="auto"/>
        <w:right w:val="none" w:sz="0" w:space="0" w:color="auto"/>
      </w:divBdr>
      <w:divsChild>
        <w:div w:id="1817600645">
          <w:marLeft w:val="0"/>
          <w:marRight w:val="0"/>
          <w:marTop w:val="0"/>
          <w:marBottom w:val="150"/>
          <w:divBdr>
            <w:top w:val="none" w:sz="0" w:space="0" w:color="auto"/>
            <w:left w:val="none" w:sz="0" w:space="0" w:color="auto"/>
            <w:bottom w:val="none" w:sz="0" w:space="0" w:color="auto"/>
            <w:right w:val="none" w:sz="0" w:space="0" w:color="auto"/>
          </w:divBdr>
        </w:div>
        <w:div w:id="917012051">
          <w:marLeft w:val="0"/>
          <w:marRight w:val="0"/>
          <w:marTop w:val="0"/>
          <w:marBottom w:val="0"/>
          <w:divBdr>
            <w:top w:val="none" w:sz="0" w:space="0" w:color="auto"/>
            <w:left w:val="none" w:sz="0" w:space="0" w:color="auto"/>
            <w:bottom w:val="none" w:sz="0" w:space="0" w:color="auto"/>
            <w:right w:val="none" w:sz="0" w:space="0" w:color="auto"/>
          </w:divBdr>
          <w:divsChild>
            <w:div w:id="8382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7482">
      <w:bodyDiv w:val="1"/>
      <w:marLeft w:val="0"/>
      <w:marRight w:val="0"/>
      <w:marTop w:val="0"/>
      <w:marBottom w:val="0"/>
      <w:divBdr>
        <w:top w:val="none" w:sz="0" w:space="0" w:color="auto"/>
        <w:left w:val="none" w:sz="0" w:space="0" w:color="auto"/>
        <w:bottom w:val="none" w:sz="0" w:space="0" w:color="auto"/>
        <w:right w:val="none" w:sz="0" w:space="0" w:color="auto"/>
      </w:divBdr>
    </w:div>
    <w:div w:id="1922567894">
      <w:bodyDiv w:val="1"/>
      <w:marLeft w:val="0"/>
      <w:marRight w:val="0"/>
      <w:marTop w:val="0"/>
      <w:marBottom w:val="0"/>
      <w:divBdr>
        <w:top w:val="none" w:sz="0" w:space="0" w:color="auto"/>
        <w:left w:val="none" w:sz="0" w:space="0" w:color="auto"/>
        <w:bottom w:val="none" w:sz="0" w:space="0" w:color="auto"/>
        <w:right w:val="none" w:sz="0" w:space="0" w:color="auto"/>
      </w:divBdr>
      <w:divsChild>
        <w:div w:id="374619462">
          <w:marLeft w:val="0"/>
          <w:marRight w:val="0"/>
          <w:marTop w:val="0"/>
          <w:marBottom w:val="0"/>
          <w:divBdr>
            <w:top w:val="none" w:sz="0" w:space="0" w:color="auto"/>
            <w:left w:val="none" w:sz="0" w:space="0" w:color="auto"/>
            <w:bottom w:val="none" w:sz="0" w:space="0" w:color="auto"/>
            <w:right w:val="none" w:sz="0" w:space="0" w:color="auto"/>
          </w:divBdr>
          <w:divsChild>
            <w:div w:id="375200470">
              <w:marLeft w:val="0"/>
              <w:marRight w:val="0"/>
              <w:marTop w:val="0"/>
              <w:marBottom w:val="0"/>
              <w:divBdr>
                <w:top w:val="none" w:sz="0" w:space="0" w:color="auto"/>
                <w:left w:val="none" w:sz="0" w:space="0" w:color="auto"/>
                <w:bottom w:val="none" w:sz="0" w:space="0" w:color="auto"/>
                <w:right w:val="none" w:sz="0" w:space="0" w:color="auto"/>
              </w:divBdr>
            </w:div>
          </w:divsChild>
        </w:div>
        <w:div w:id="1677221357">
          <w:marLeft w:val="0"/>
          <w:marRight w:val="0"/>
          <w:marTop w:val="0"/>
          <w:marBottom w:val="0"/>
          <w:divBdr>
            <w:top w:val="none" w:sz="0" w:space="0" w:color="auto"/>
            <w:left w:val="none" w:sz="0" w:space="0" w:color="auto"/>
            <w:bottom w:val="none" w:sz="0" w:space="0" w:color="auto"/>
            <w:right w:val="none" w:sz="0" w:space="0" w:color="auto"/>
          </w:divBdr>
          <w:divsChild>
            <w:div w:id="8430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mail.google.com/mail/u/0/" TargetMode="External"/><Relationship Id="rId12" Type="http://schemas.openxmlformats.org/officeDocument/2006/relationships/hyperlink" Target="https://mail.google.com/mail/u/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il.google.com/mail/u/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il.google.com/mail/u/0/" TargetMode="External"/><Relationship Id="rId4" Type="http://schemas.openxmlformats.org/officeDocument/2006/relationships/webSettings" Target="webSettings.xml"/><Relationship Id="rId9" Type="http://schemas.openxmlformats.org/officeDocument/2006/relationships/hyperlink" Target="https://mail.google.com/mail/u/0/"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enotes.com/homework-help/how-does-it-affect-his-life-124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935B-888B-9B45-B7ED-C2CD8AC4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SM</dc:creator>
  <cp:keywords/>
  <dc:description/>
  <cp:lastModifiedBy>N SM</cp:lastModifiedBy>
  <cp:revision>2</cp:revision>
  <dcterms:created xsi:type="dcterms:W3CDTF">2022-12-20T11:00:00Z</dcterms:created>
  <dcterms:modified xsi:type="dcterms:W3CDTF">2022-12-20T11:00:00Z</dcterms:modified>
</cp:coreProperties>
</file>